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240" w:type="dxa"/>
        <w:tblLook w:val="01E0" w:firstRow="1" w:lastRow="1" w:firstColumn="1" w:lastColumn="1" w:noHBand="0" w:noVBand="0"/>
      </w:tblPr>
      <w:tblGrid>
        <w:gridCol w:w="3934"/>
        <w:gridCol w:w="5694"/>
      </w:tblGrid>
      <w:tr w:rsidR="00E738D1" w:rsidRPr="00BD23DF">
        <w:trPr>
          <w:jc w:val="center"/>
        </w:trPr>
        <w:tc>
          <w:tcPr>
            <w:tcW w:w="3934" w:type="dxa"/>
            <w:shd w:val="clear" w:color="auto" w:fill="auto"/>
          </w:tcPr>
          <w:p w:rsidR="00E738D1" w:rsidRPr="00BD23DF" w:rsidRDefault="00E738D1" w:rsidP="00BD23DF">
            <w:pPr>
              <w:jc w:val="center"/>
              <w:rPr>
                <w:sz w:val="26"/>
                <w:szCs w:val="26"/>
              </w:rPr>
            </w:pPr>
            <w:r w:rsidRPr="00BD23DF">
              <w:rPr>
                <w:sz w:val="26"/>
                <w:szCs w:val="26"/>
              </w:rPr>
              <w:t xml:space="preserve">TỔNG LIÊN ĐOÀN LAO ĐỘNG VIỆT </w:t>
            </w:r>
            <w:smartTag w:uri="urn:schemas-microsoft-com:office:smarttags" w:element="place">
              <w:smartTag w:uri="urn:schemas-microsoft-com:office:smarttags" w:element="country-region">
                <w:r w:rsidRPr="00BD23DF">
                  <w:rPr>
                    <w:sz w:val="26"/>
                    <w:szCs w:val="26"/>
                  </w:rPr>
                  <w:t>NAM</w:t>
                </w:r>
              </w:smartTag>
            </w:smartTag>
          </w:p>
          <w:p w:rsidR="00E738D1" w:rsidRPr="00BD23DF" w:rsidRDefault="00E738D1" w:rsidP="00BD23DF">
            <w:pPr>
              <w:jc w:val="center"/>
              <w:rPr>
                <w:b/>
                <w:sz w:val="26"/>
                <w:szCs w:val="26"/>
              </w:rPr>
            </w:pPr>
            <w:r w:rsidRPr="00BD23DF">
              <w:rPr>
                <w:b/>
                <w:sz w:val="26"/>
                <w:szCs w:val="26"/>
              </w:rPr>
              <w:t>LIÊN ĐOÀN LAO ĐỘNG TỈNH NINH THUẬN</w:t>
            </w:r>
          </w:p>
          <w:p w:rsidR="00E738D1" w:rsidRPr="00BD23DF" w:rsidRDefault="00DC2815" w:rsidP="00BD23DF">
            <w:pPr>
              <w:jc w:val="center"/>
              <w:rPr>
                <w:sz w:val="26"/>
                <w:szCs w:val="26"/>
              </w:rPr>
            </w:pPr>
            <w:r>
              <w:rPr>
                <w:noProof/>
                <w:sz w:val="26"/>
                <w:szCs w:val="26"/>
                <w:lang w:val="vi-VN" w:eastAsia="vi-VN"/>
              </w:rPr>
              <mc:AlternateContent>
                <mc:Choice Requires="wps">
                  <w:drawing>
                    <wp:anchor distT="0" distB="0" distL="114300" distR="114300" simplePos="0" relativeHeight="251651584" behindDoc="0" locked="0" layoutInCell="1" allowOverlap="1">
                      <wp:simplePos x="0" y="0"/>
                      <wp:positionH relativeFrom="column">
                        <wp:posOffset>679450</wp:posOffset>
                      </wp:positionH>
                      <wp:positionV relativeFrom="paragraph">
                        <wp:posOffset>95250</wp:posOffset>
                      </wp:positionV>
                      <wp:extent cx="1028700" cy="0"/>
                      <wp:effectExtent l="12700" t="9525" r="6350" b="952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l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"/>
                  </w:pict>
                </mc:Fallback>
              </mc:AlternateContent>
            </w:r>
          </w:p>
          <w:p w:rsidR="00E738D1" w:rsidRPr="00BD23DF" w:rsidRDefault="00E738D1" w:rsidP="0079393B">
            <w:pPr>
              <w:jc w:val="center"/>
              <w:rPr>
                <w:sz w:val="26"/>
                <w:szCs w:val="26"/>
              </w:rPr>
            </w:pPr>
            <w:r w:rsidRPr="00BD23DF">
              <w:rPr>
                <w:sz w:val="26"/>
                <w:szCs w:val="26"/>
              </w:rPr>
              <w:t xml:space="preserve">Số: </w:t>
            </w:r>
            <w:r w:rsidR="0079393B">
              <w:rPr>
                <w:sz w:val="26"/>
                <w:szCs w:val="26"/>
              </w:rPr>
              <w:t>112</w:t>
            </w:r>
            <w:r w:rsidRPr="00BD23DF">
              <w:rPr>
                <w:sz w:val="26"/>
                <w:szCs w:val="26"/>
              </w:rPr>
              <w:t>/</w:t>
            </w:r>
            <w:r w:rsidR="00EC1A7B" w:rsidRPr="00BD23DF">
              <w:rPr>
                <w:sz w:val="26"/>
                <w:szCs w:val="26"/>
              </w:rPr>
              <w:t>HD</w:t>
            </w:r>
            <w:r w:rsidRPr="00BD23DF">
              <w:rPr>
                <w:sz w:val="26"/>
                <w:szCs w:val="26"/>
              </w:rPr>
              <w:t>-LĐLĐ</w:t>
            </w:r>
          </w:p>
        </w:tc>
        <w:tc>
          <w:tcPr>
            <w:tcW w:w="5694" w:type="dxa"/>
            <w:shd w:val="clear" w:color="auto" w:fill="auto"/>
          </w:tcPr>
          <w:p w:rsidR="00E738D1" w:rsidRPr="00BD23DF" w:rsidRDefault="00E738D1" w:rsidP="00BD23DF">
            <w:pPr>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E738D1" w:rsidRPr="00BD23DF" w:rsidRDefault="00E738D1" w:rsidP="00BD23DF">
            <w:pPr>
              <w:jc w:val="center"/>
              <w:rPr>
                <w:b/>
                <w:sz w:val="26"/>
                <w:szCs w:val="26"/>
              </w:rPr>
            </w:pPr>
            <w:r w:rsidRPr="00BD23DF">
              <w:rPr>
                <w:b/>
                <w:sz w:val="26"/>
                <w:szCs w:val="26"/>
              </w:rPr>
              <w:t>Độc lập - Tự do - Hạnh phúc</w:t>
            </w:r>
          </w:p>
          <w:p w:rsidR="00E738D1" w:rsidRPr="00BD23DF" w:rsidRDefault="00DC2815" w:rsidP="00BD23DF">
            <w:pPr>
              <w:jc w:val="center"/>
              <w:rPr>
                <w:sz w:val="28"/>
                <w:szCs w:val="28"/>
              </w:rPr>
            </w:pPr>
            <w:r>
              <w:rPr>
                <w:noProof/>
                <w:lang w:val="vi-VN" w:eastAsia="vi-VN"/>
              </w:rPr>
              <mc:AlternateContent>
                <mc:Choice Requires="wps">
                  <w:drawing>
                    <wp:anchor distT="0" distB="0" distL="114300" distR="114300" simplePos="0" relativeHeight="251652608" behindDoc="0" locked="0" layoutInCell="1" allowOverlap="1">
                      <wp:simplePos x="0" y="0"/>
                      <wp:positionH relativeFrom="column">
                        <wp:posOffset>695960</wp:posOffset>
                      </wp:positionH>
                      <wp:positionV relativeFrom="paragraph">
                        <wp:posOffset>191770</wp:posOffset>
                      </wp:positionV>
                      <wp:extent cx="2057400" cy="0"/>
                      <wp:effectExtent l="10160" t="10795" r="8890" b="825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k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J+n0KU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"/>
                  </w:pict>
                </mc:Fallback>
              </mc:AlternateContent>
            </w:r>
          </w:p>
          <w:p w:rsidR="00E738D1" w:rsidRPr="00BD23DF" w:rsidRDefault="00E738D1" w:rsidP="00BD23DF">
            <w:pPr>
              <w:jc w:val="center"/>
              <w:rPr>
                <w:i/>
                <w:sz w:val="38"/>
                <w:szCs w:val="28"/>
              </w:rPr>
            </w:pPr>
          </w:p>
          <w:p w:rsidR="00E738D1" w:rsidRPr="00BD23DF" w:rsidRDefault="00E738D1" w:rsidP="0079393B">
            <w:pPr>
              <w:jc w:val="center"/>
              <w:rPr>
                <w:i/>
                <w:sz w:val="28"/>
                <w:szCs w:val="28"/>
              </w:rPr>
            </w:pPr>
            <w:r w:rsidRPr="00BD23DF">
              <w:rPr>
                <w:i/>
                <w:sz w:val="28"/>
                <w:szCs w:val="28"/>
              </w:rPr>
              <w:t xml:space="preserve">Ninh Thuận, ngày  </w:t>
            </w:r>
            <w:r w:rsidR="0079393B">
              <w:rPr>
                <w:i/>
                <w:sz w:val="28"/>
                <w:szCs w:val="28"/>
              </w:rPr>
              <w:t>26</w:t>
            </w:r>
            <w:r w:rsidRPr="00BD23DF">
              <w:rPr>
                <w:i/>
                <w:sz w:val="28"/>
                <w:szCs w:val="28"/>
              </w:rPr>
              <w:t xml:space="preserve"> tháng </w:t>
            </w:r>
            <w:r w:rsidR="0079393B">
              <w:rPr>
                <w:i/>
                <w:sz w:val="28"/>
                <w:szCs w:val="28"/>
              </w:rPr>
              <w:t>10</w:t>
            </w:r>
            <w:r w:rsidRPr="00BD23DF">
              <w:rPr>
                <w:i/>
                <w:sz w:val="28"/>
                <w:szCs w:val="28"/>
              </w:rPr>
              <w:t xml:space="preserve"> năm 201</w:t>
            </w:r>
            <w:r w:rsidR="00775709">
              <w:rPr>
                <w:i/>
                <w:sz w:val="28"/>
                <w:szCs w:val="28"/>
              </w:rPr>
              <w:t>7</w:t>
            </w:r>
            <w:r w:rsidRPr="00BD23DF">
              <w:rPr>
                <w:i/>
                <w:sz w:val="28"/>
                <w:szCs w:val="28"/>
              </w:rPr>
              <w:t>.</w:t>
            </w:r>
          </w:p>
        </w:tc>
      </w:tr>
    </w:tbl>
    <w:p w:rsidR="00BD6648" w:rsidRDefault="00F42F53" w:rsidP="00F42F53">
      <w:pPr>
        <w:tabs>
          <w:tab w:val="left" w:pos="2669"/>
        </w:tabs>
        <w:rPr>
          <w:b/>
          <w:sz w:val="30"/>
          <w:szCs w:val="30"/>
        </w:rPr>
      </w:pPr>
      <w:r>
        <w:rPr>
          <w:b/>
          <w:sz w:val="30"/>
          <w:szCs w:val="30"/>
        </w:rPr>
        <w:tab/>
      </w:r>
    </w:p>
    <w:p w:rsidR="00873894" w:rsidRPr="00F45E1E" w:rsidRDefault="00873894" w:rsidP="00F42F53">
      <w:pPr>
        <w:spacing w:before="100" w:after="80" w:line="264" w:lineRule="auto"/>
        <w:jc w:val="center"/>
        <w:rPr>
          <w:b/>
          <w:sz w:val="30"/>
          <w:szCs w:val="30"/>
        </w:rPr>
      </w:pPr>
      <w:r w:rsidRPr="00F45E1E">
        <w:rPr>
          <w:b/>
          <w:sz w:val="30"/>
          <w:szCs w:val="30"/>
        </w:rPr>
        <w:t>HƯỚNG DẪN</w:t>
      </w:r>
    </w:p>
    <w:p w:rsidR="00873894" w:rsidRPr="00CE37C4" w:rsidRDefault="00AA1BBD" w:rsidP="001B633F">
      <w:pPr>
        <w:spacing w:before="100" w:after="80" w:line="264" w:lineRule="auto"/>
        <w:jc w:val="center"/>
        <w:rPr>
          <w:b/>
          <w:sz w:val="28"/>
          <w:szCs w:val="28"/>
        </w:rPr>
      </w:pPr>
      <w:r>
        <w:rPr>
          <w:b/>
          <w:sz w:val="28"/>
          <w:szCs w:val="28"/>
        </w:rPr>
        <w:t>Tổng</w:t>
      </w:r>
      <w:r w:rsidR="007E5397">
        <w:rPr>
          <w:b/>
          <w:sz w:val="28"/>
          <w:szCs w:val="28"/>
        </w:rPr>
        <w:t xml:space="preserve"> k</w:t>
      </w:r>
      <w:r w:rsidR="007E5397" w:rsidRPr="007E5397">
        <w:rPr>
          <w:b/>
          <w:sz w:val="28"/>
          <w:szCs w:val="28"/>
        </w:rPr>
        <w:t>ế</w:t>
      </w:r>
      <w:r w:rsidR="007E5397">
        <w:rPr>
          <w:b/>
          <w:sz w:val="28"/>
          <w:szCs w:val="28"/>
        </w:rPr>
        <w:t>t c</w:t>
      </w:r>
      <w:r w:rsidR="007E5397" w:rsidRPr="007E5397">
        <w:rPr>
          <w:b/>
          <w:sz w:val="28"/>
          <w:szCs w:val="28"/>
        </w:rPr>
        <w:t>ô</w:t>
      </w:r>
      <w:r w:rsidR="007E5397">
        <w:rPr>
          <w:b/>
          <w:sz w:val="28"/>
          <w:szCs w:val="28"/>
        </w:rPr>
        <w:t>ng t</w:t>
      </w:r>
      <w:r w:rsidR="007E5397" w:rsidRPr="007E5397">
        <w:rPr>
          <w:b/>
          <w:sz w:val="28"/>
          <w:szCs w:val="28"/>
        </w:rPr>
        <w:t>á</w:t>
      </w:r>
      <w:r w:rsidR="007E5397">
        <w:rPr>
          <w:b/>
          <w:sz w:val="28"/>
          <w:szCs w:val="28"/>
        </w:rPr>
        <w:t xml:space="preserve">c thi </w:t>
      </w:r>
      <w:r w:rsidR="007E5397" w:rsidRPr="007E5397">
        <w:rPr>
          <w:b/>
          <w:sz w:val="28"/>
          <w:szCs w:val="28"/>
        </w:rPr>
        <w:t>đ</w:t>
      </w:r>
      <w:r w:rsidR="007E5397">
        <w:rPr>
          <w:b/>
          <w:sz w:val="28"/>
          <w:szCs w:val="28"/>
        </w:rPr>
        <w:t>ua, khen th</w:t>
      </w:r>
      <w:r w:rsidR="007E5397" w:rsidRPr="007E5397">
        <w:rPr>
          <w:b/>
          <w:sz w:val="28"/>
          <w:szCs w:val="28"/>
        </w:rPr>
        <w:t>ưở</w:t>
      </w:r>
      <w:r w:rsidR="007E5397">
        <w:rPr>
          <w:b/>
          <w:sz w:val="28"/>
          <w:szCs w:val="28"/>
        </w:rPr>
        <w:t>ng n</w:t>
      </w:r>
      <w:r w:rsidR="007E5397" w:rsidRPr="007E5397">
        <w:rPr>
          <w:b/>
          <w:sz w:val="28"/>
          <w:szCs w:val="28"/>
        </w:rPr>
        <w:t>ă</w:t>
      </w:r>
      <w:r w:rsidR="00737B1D">
        <w:rPr>
          <w:b/>
          <w:sz w:val="28"/>
          <w:szCs w:val="28"/>
        </w:rPr>
        <w:t>m 201</w:t>
      </w:r>
      <w:r w:rsidR="00775709">
        <w:rPr>
          <w:b/>
          <w:sz w:val="28"/>
          <w:szCs w:val="28"/>
        </w:rPr>
        <w:t>7</w:t>
      </w:r>
      <w:r w:rsidR="001B633F">
        <w:rPr>
          <w:b/>
          <w:sz w:val="28"/>
          <w:szCs w:val="28"/>
        </w:rPr>
        <w:t xml:space="preserve"> và </w:t>
      </w:r>
      <w:r w:rsidR="001B633F">
        <w:rPr>
          <w:b/>
          <w:sz w:val="28"/>
          <w:szCs w:val="28"/>
        </w:rPr>
        <w:br/>
        <w:t>triển khai nhiệm vụ năm 201</w:t>
      </w:r>
      <w:r w:rsidR="00775709">
        <w:rPr>
          <w:b/>
          <w:sz w:val="28"/>
          <w:szCs w:val="28"/>
        </w:rPr>
        <w:t>8</w:t>
      </w:r>
    </w:p>
    <w:p w:rsidR="00873894" w:rsidRDefault="00873894" w:rsidP="00F42F53">
      <w:pPr>
        <w:spacing w:before="100" w:after="80" w:line="264" w:lineRule="auto"/>
        <w:rPr>
          <w:sz w:val="30"/>
          <w:szCs w:val="30"/>
        </w:rPr>
      </w:pPr>
    </w:p>
    <w:p w:rsidR="00170DDD" w:rsidRPr="00415518" w:rsidRDefault="00EC7C75" w:rsidP="00F1605D">
      <w:pPr>
        <w:spacing w:beforeLines="40" w:before="96" w:afterLines="40" w:after="96" w:line="288" w:lineRule="auto"/>
        <w:ind w:firstLine="720"/>
        <w:jc w:val="both"/>
        <w:rPr>
          <w:color w:val="000000"/>
          <w:sz w:val="28"/>
          <w:szCs w:val="28"/>
        </w:rPr>
      </w:pPr>
      <w:r w:rsidRPr="00D654F8">
        <w:rPr>
          <w:color w:val="000000"/>
          <w:sz w:val="28"/>
          <w:szCs w:val="28"/>
          <w:lang w:val="vi-VN"/>
        </w:rPr>
        <w:t>Căn cứ Qu</w:t>
      </w:r>
      <w:r w:rsidRPr="00D654F8">
        <w:rPr>
          <w:color w:val="000000"/>
          <w:sz w:val="28"/>
          <w:szCs w:val="28"/>
        </w:rPr>
        <w:t>y</w:t>
      </w:r>
      <w:r w:rsidRPr="00D654F8">
        <w:rPr>
          <w:color w:val="000000"/>
          <w:sz w:val="28"/>
          <w:szCs w:val="28"/>
          <w:lang w:val="vi-VN"/>
        </w:rPr>
        <w:t xml:space="preserve"> chế </w:t>
      </w:r>
      <w:r w:rsidRPr="00D654F8">
        <w:rPr>
          <w:color w:val="000000"/>
          <w:sz w:val="28"/>
          <w:szCs w:val="28"/>
        </w:rPr>
        <w:t>K</w:t>
      </w:r>
      <w:r w:rsidRPr="00D654F8">
        <w:rPr>
          <w:color w:val="000000"/>
          <w:sz w:val="28"/>
          <w:szCs w:val="28"/>
          <w:lang w:val="vi-VN"/>
        </w:rPr>
        <w:t xml:space="preserve">hen thưởng </w:t>
      </w:r>
      <w:r w:rsidRPr="00D654F8">
        <w:rPr>
          <w:color w:val="000000"/>
          <w:sz w:val="28"/>
          <w:szCs w:val="28"/>
        </w:rPr>
        <w:t xml:space="preserve">của </w:t>
      </w:r>
      <w:r w:rsidRPr="00D654F8">
        <w:rPr>
          <w:color w:val="000000"/>
          <w:sz w:val="28"/>
          <w:szCs w:val="28"/>
          <w:lang w:val="vi-VN"/>
        </w:rPr>
        <w:t>tổ chức Công đoàn ban hành kèm theo Quyết định số 1564/QĐ-TLĐ</w:t>
      </w:r>
      <w:r w:rsidRPr="00D654F8">
        <w:rPr>
          <w:color w:val="000000"/>
          <w:sz w:val="28"/>
          <w:szCs w:val="28"/>
        </w:rPr>
        <w:t xml:space="preserve"> </w:t>
      </w:r>
      <w:r w:rsidRPr="00D654F8">
        <w:rPr>
          <w:color w:val="000000"/>
          <w:sz w:val="28"/>
          <w:szCs w:val="28"/>
          <w:lang w:val="vi-VN"/>
        </w:rPr>
        <w:t>ngày 24/12/2014</w:t>
      </w:r>
      <w:r w:rsidRPr="00D654F8">
        <w:rPr>
          <w:color w:val="000000"/>
          <w:sz w:val="28"/>
          <w:szCs w:val="28"/>
        </w:rPr>
        <w:t xml:space="preserve"> và </w:t>
      </w:r>
      <w:r w:rsidR="00415518" w:rsidRPr="00415518">
        <w:rPr>
          <w:color w:val="000000"/>
          <w:sz w:val="28"/>
          <w:szCs w:val="28"/>
        </w:rPr>
        <w:t>Kế hoạch số 1</w:t>
      </w:r>
      <w:r w:rsidR="00415518">
        <w:rPr>
          <w:color w:val="000000"/>
          <w:sz w:val="28"/>
          <w:szCs w:val="28"/>
        </w:rPr>
        <w:t>61</w:t>
      </w:r>
      <w:r w:rsidR="00415518" w:rsidRPr="00415518">
        <w:rPr>
          <w:color w:val="000000"/>
          <w:sz w:val="28"/>
          <w:szCs w:val="28"/>
        </w:rPr>
        <w:t>/KH-LĐLĐ ngày 2</w:t>
      </w:r>
      <w:r w:rsidR="00415518">
        <w:rPr>
          <w:color w:val="000000"/>
          <w:sz w:val="28"/>
          <w:szCs w:val="28"/>
        </w:rPr>
        <w:t>4</w:t>
      </w:r>
      <w:r w:rsidR="00415518" w:rsidRPr="00415518">
        <w:rPr>
          <w:color w:val="000000"/>
          <w:sz w:val="28"/>
          <w:szCs w:val="28"/>
        </w:rPr>
        <w:t>/</w:t>
      </w:r>
      <w:r w:rsidR="00415518">
        <w:rPr>
          <w:color w:val="000000"/>
          <w:sz w:val="28"/>
          <w:szCs w:val="28"/>
        </w:rPr>
        <w:t>2</w:t>
      </w:r>
      <w:r w:rsidR="00415518" w:rsidRPr="00415518">
        <w:rPr>
          <w:color w:val="000000"/>
          <w:sz w:val="28"/>
          <w:szCs w:val="28"/>
        </w:rPr>
        <w:t>/201</w:t>
      </w:r>
      <w:r w:rsidR="00415518">
        <w:rPr>
          <w:color w:val="000000"/>
          <w:sz w:val="28"/>
          <w:szCs w:val="28"/>
        </w:rPr>
        <w:t xml:space="preserve">7 của Ban Thường vụ LĐLĐ tỉnh </w:t>
      </w:r>
      <w:r w:rsidR="00415518" w:rsidRPr="00415518">
        <w:rPr>
          <w:color w:val="000000"/>
          <w:sz w:val="28"/>
          <w:szCs w:val="28"/>
        </w:rPr>
        <w:t xml:space="preserve">về </w:t>
      </w:r>
      <w:r w:rsidR="00415518">
        <w:rPr>
          <w:color w:val="000000"/>
          <w:sz w:val="28"/>
          <w:szCs w:val="28"/>
        </w:rPr>
        <w:t>“</w:t>
      </w:r>
      <w:r w:rsidR="00415518" w:rsidRPr="00415518">
        <w:rPr>
          <w:color w:val="000000"/>
          <w:sz w:val="28"/>
          <w:szCs w:val="28"/>
        </w:rPr>
        <w:t>Phát động phong trào thi đua yêu nước trong CNVCLĐ chào mừng các ngày lễ lớn của đất nước năm 2017 và chào mừng Đại hội Công đoàn các cấp tiến Đại hội lần thứ X Công đoàn tỉnh Ninh Thuận</w:t>
      </w:r>
      <w:r w:rsidR="00415518">
        <w:rPr>
          <w:color w:val="000000"/>
          <w:sz w:val="28"/>
          <w:szCs w:val="28"/>
        </w:rPr>
        <w:t xml:space="preserve">”; </w:t>
      </w:r>
      <w:r w:rsidR="008C60F1" w:rsidRPr="00D654F8">
        <w:rPr>
          <w:sz w:val="28"/>
          <w:szCs w:val="28"/>
        </w:rPr>
        <w:t xml:space="preserve">Ban Thường vụ LĐLĐ tỉnh Ninh Thuận hướng dẫn các cấp </w:t>
      </w:r>
      <w:r w:rsidR="00A54DBE" w:rsidRPr="00D654F8">
        <w:rPr>
          <w:sz w:val="28"/>
          <w:szCs w:val="28"/>
        </w:rPr>
        <w:t>c</w:t>
      </w:r>
      <w:r w:rsidR="008C60F1" w:rsidRPr="00D654F8">
        <w:rPr>
          <w:sz w:val="28"/>
          <w:szCs w:val="28"/>
        </w:rPr>
        <w:t xml:space="preserve">ông đoàn tổ chức </w:t>
      </w:r>
      <w:r w:rsidR="00AA1BBD" w:rsidRPr="00D654F8">
        <w:rPr>
          <w:sz w:val="28"/>
          <w:szCs w:val="28"/>
        </w:rPr>
        <w:t xml:space="preserve">tổng </w:t>
      </w:r>
      <w:r w:rsidR="00943614" w:rsidRPr="00D654F8">
        <w:rPr>
          <w:sz w:val="28"/>
          <w:szCs w:val="28"/>
        </w:rPr>
        <w:t>kết công tác thi đua, khen thưởng nă</w:t>
      </w:r>
      <w:r w:rsidR="00E738D1" w:rsidRPr="00D654F8">
        <w:rPr>
          <w:sz w:val="28"/>
          <w:szCs w:val="28"/>
        </w:rPr>
        <w:t>m 201</w:t>
      </w:r>
      <w:r w:rsidR="00415518">
        <w:rPr>
          <w:sz w:val="28"/>
          <w:szCs w:val="28"/>
        </w:rPr>
        <w:t>7</w:t>
      </w:r>
      <w:r w:rsidR="00AA1BBD" w:rsidRPr="00D654F8">
        <w:rPr>
          <w:sz w:val="28"/>
          <w:szCs w:val="28"/>
        </w:rPr>
        <w:t>,</w:t>
      </w:r>
      <w:r w:rsidR="00943614" w:rsidRPr="00D654F8">
        <w:rPr>
          <w:sz w:val="28"/>
          <w:szCs w:val="28"/>
        </w:rPr>
        <w:t xml:space="preserve"> </w:t>
      </w:r>
      <w:r w:rsidR="008C60F1" w:rsidRPr="00D654F8">
        <w:rPr>
          <w:sz w:val="28"/>
          <w:szCs w:val="28"/>
        </w:rPr>
        <w:t>gồm các nội dung sau:</w:t>
      </w:r>
    </w:p>
    <w:p w:rsidR="00F7463F" w:rsidRPr="00D654F8" w:rsidRDefault="00F7463F" w:rsidP="00F1605D">
      <w:pPr>
        <w:spacing w:beforeLines="40" w:before="96" w:afterLines="40" w:after="96" w:line="288" w:lineRule="auto"/>
        <w:jc w:val="both"/>
        <w:rPr>
          <w:b/>
          <w:sz w:val="28"/>
          <w:szCs w:val="28"/>
        </w:rPr>
      </w:pPr>
      <w:r w:rsidRPr="00D654F8">
        <w:rPr>
          <w:b/>
          <w:sz w:val="28"/>
          <w:szCs w:val="28"/>
        </w:rPr>
        <w:tab/>
        <w:t>I. MỤC ĐÍCH, YÊU CẦU</w:t>
      </w:r>
    </w:p>
    <w:p w:rsidR="00F7463F" w:rsidRPr="00D654F8" w:rsidRDefault="00F7463F" w:rsidP="00F1605D">
      <w:pPr>
        <w:spacing w:beforeLines="40" w:before="96" w:afterLines="40" w:after="96" w:line="288" w:lineRule="auto"/>
        <w:jc w:val="both"/>
        <w:rPr>
          <w:b/>
          <w:sz w:val="28"/>
          <w:szCs w:val="28"/>
        </w:rPr>
      </w:pPr>
      <w:r w:rsidRPr="00D654F8">
        <w:rPr>
          <w:b/>
          <w:sz w:val="28"/>
          <w:szCs w:val="28"/>
        </w:rPr>
        <w:tab/>
        <w:t>1. Mục đích:</w:t>
      </w:r>
    </w:p>
    <w:p w:rsidR="00F7463F" w:rsidRPr="00D654F8" w:rsidRDefault="00F7463F" w:rsidP="00F1605D">
      <w:pPr>
        <w:spacing w:beforeLines="40" w:before="96" w:afterLines="40" w:after="96" w:line="288" w:lineRule="auto"/>
        <w:jc w:val="both"/>
        <w:rPr>
          <w:bCs/>
          <w:sz w:val="28"/>
          <w:szCs w:val="28"/>
        </w:rPr>
      </w:pPr>
      <w:r w:rsidRPr="00D654F8">
        <w:rPr>
          <w:bCs/>
          <w:sz w:val="28"/>
          <w:szCs w:val="28"/>
        </w:rPr>
        <w:tab/>
        <w:t>- Đánh giá kết quả phong trào thi đua thực hiện nhiệm vụ chính trị</w:t>
      </w:r>
      <w:r w:rsidR="00A516F6" w:rsidRPr="00D654F8">
        <w:rPr>
          <w:bCs/>
          <w:sz w:val="28"/>
          <w:szCs w:val="28"/>
        </w:rPr>
        <w:t xml:space="preserve"> và công tác khen thưởng, rút ra nguyên nhân, bài học để tiếp tục nâng cao chất lượng, hiệu quả triển khai công tác thi đua, khen thưởng năm 201</w:t>
      </w:r>
      <w:r w:rsidR="00415518">
        <w:rPr>
          <w:bCs/>
          <w:sz w:val="28"/>
          <w:szCs w:val="28"/>
        </w:rPr>
        <w:t>8</w:t>
      </w:r>
      <w:r w:rsidR="00A516F6" w:rsidRPr="00D654F8">
        <w:rPr>
          <w:bCs/>
          <w:sz w:val="28"/>
          <w:szCs w:val="28"/>
        </w:rPr>
        <w:t>.</w:t>
      </w:r>
    </w:p>
    <w:p w:rsidR="00A516F6" w:rsidRPr="00D654F8" w:rsidRDefault="00A516F6" w:rsidP="00F1605D">
      <w:pPr>
        <w:spacing w:beforeLines="40" w:before="96" w:afterLines="40" w:after="96" w:line="288" w:lineRule="auto"/>
        <w:jc w:val="both"/>
        <w:rPr>
          <w:bCs/>
          <w:sz w:val="28"/>
          <w:szCs w:val="28"/>
        </w:rPr>
      </w:pPr>
      <w:r w:rsidRPr="00D654F8">
        <w:rPr>
          <w:bCs/>
          <w:sz w:val="28"/>
          <w:szCs w:val="28"/>
        </w:rPr>
        <w:tab/>
        <w:t>- Tổ chức biểu dương, khen thưởng, tôn vinh những tập thể, cá nhân có thành tích xuất sắc trong phong trào thi đua.</w:t>
      </w:r>
    </w:p>
    <w:p w:rsidR="00A516F6" w:rsidRPr="00D654F8" w:rsidRDefault="00A516F6" w:rsidP="00F1605D">
      <w:pPr>
        <w:spacing w:beforeLines="40" w:before="96" w:afterLines="40" w:after="96" w:line="288" w:lineRule="auto"/>
        <w:jc w:val="both"/>
        <w:rPr>
          <w:b/>
          <w:sz w:val="28"/>
          <w:szCs w:val="28"/>
        </w:rPr>
      </w:pPr>
      <w:r w:rsidRPr="00D654F8">
        <w:rPr>
          <w:b/>
          <w:sz w:val="28"/>
          <w:szCs w:val="28"/>
        </w:rPr>
        <w:tab/>
        <w:t>2. Yêu cầu:</w:t>
      </w:r>
    </w:p>
    <w:p w:rsidR="00A516F6" w:rsidRPr="00D654F8" w:rsidRDefault="00A516F6" w:rsidP="00F1605D">
      <w:pPr>
        <w:spacing w:beforeLines="40" w:before="96" w:afterLines="40" w:after="96" w:line="288" w:lineRule="auto"/>
        <w:jc w:val="both"/>
        <w:rPr>
          <w:bCs/>
          <w:sz w:val="28"/>
          <w:szCs w:val="28"/>
        </w:rPr>
      </w:pPr>
      <w:r w:rsidRPr="00D654F8">
        <w:rPr>
          <w:bCs/>
          <w:sz w:val="28"/>
          <w:szCs w:val="28"/>
        </w:rPr>
        <w:tab/>
        <w:t>- Việc t</w:t>
      </w:r>
      <w:r w:rsidR="001F7C49" w:rsidRPr="00D654F8">
        <w:rPr>
          <w:bCs/>
          <w:sz w:val="28"/>
          <w:szCs w:val="28"/>
        </w:rPr>
        <w:t>ổng kết phải ti</w:t>
      </w:r>
      <w:r w:rsidR="00F05CCF">
        <w:rPr>
          <w:bCs/>
          <w:sz w:val="28"/>
          <w:szCs w:val="28"/>
        </w:rPr>
        <w:t>ến hành từ</w:t>
      </w:r>
      <w:r w:rsidR="001F7C49" w:rsidRPr="00D654F8">
        <w:rPr>
          <w:bCs/>
          <w:sz w:val="28"/>
          <w:szCs w:val="28"/>
        </w:rPr>
        <w:t xml:space="preserve"> cơ sở, đơn vị trực thuộc; công tác bình xét, suy tôn đề nghị khen thưởng phải đảm bảo đúng Luật</w:t>
      </w:r>
      <w:r w:rsidR="00C26241" w:rsidRPr="00D654F8">
        <w:rPr>
          <w:bCs/>
          <w:sz w:val="28"/>
          <w:szCs w:val="28"/>
        </w:rPr>
        <w:t>, chính xác, công khai, dân chủ.</w:t>
      </w:r>
    </w:p>
    <w:p w:rsidR="00C26241" w:rsidRPr="00D654F8" w:rsidRDefault="00C26241" w:rsidP="00F1605D">
      <w:pPr>
        <w:spacing w:beforeLines="40" w:before="96" w:afterLines="40" w:after="96" w:line="288" w:lineRule="auto"/>
        <w:jc w:val="both"/>
        <w:rPr>
          <w:bCs/>
          <w:sz w:val="28"/>
          <w:szCs w:val="28"/>
        </w:rPr>
      </w:pPr>
      <w:r w:rsidRPr="00D654F8">
        <w:rPr>
          <w:bCs/>
          <w:sz w:val="28"/>
          <w:szCs w:val="28"/>
        </w:rPr>
        <w:tab/>
        <w:t>- Việc bình xét, đề nghị tặng các danh hiệu thi đua và hình thức khen thưởng phải căn cứ vào kết quả thực hiện phong trào thi đua, mức độ hoàn thành chỉ tiêu</w:t>
      </w:r>
      <w:r w:rsidR="002E0270" w:rsidRPr="00D654F8">
        <w:rPr>
          <w:bCs/>
          <w:sz w:val="28"/>
          <w:szCs w:val="28"/>
        </w:rPr>
        <w:t xml:space="preserve"> kế hoạch, nhiệm vụ được giao. Chú trọng khen thưởng đối với cá nhân trực tiếp lao động, công tác và có nhiều sáng tạo, sáng kiến mang lại hiệu quả trong lao động, công tác.</w:t>
      </w:r>
    </w:p>
    <w:p w:rsidR="002E0270" w:rsidRPr="00D654F8" w:rsidRDefault="007B1FDE" w:rsidP="00F1605D">
      <w:pPr>
        <w:spacing w:beforeLines="40" w:before="96" w:afterLines="40" w:after="96" w:line="288" w:lineRule="auto"/>
        <w:jc w:val="both"/>
        <w:rPr>
          <w:b/>
          <w:sz w:val="28"/>
          <w:szCs w:val="28"/>
        </w:rPr>
      </w:pPr>
      <w:r w:rsidRPr="00D654F8">
        <w:rPr>
          <w:bCs/>
          <w:sz w:val="28"/>
          <w:szCs w:val="28"/>
        </w:rPr>
        <w:lastRenderedPageBreak/>
        <w:tab/>
      </w:r>
      <w:r w:rsidRPr="00D654F8">
        <w:rPr>
          <w:b/>
          <w:sz w:val="28"/>
          <w:szCs w:val="28"/>
        </w:rPr>
        <w:t>II. VỀ TỔNG KẾT CÔNG TÁC THI ĐUA, KHEN THƯỞNG NĂM 201</w:t>
      </w:r>
      <w:r w:rsidR="00415518">
        <w:rPr>
          <w:b/>
          <w:sz w:val="28"/>
          <w:szCs w:val="28"/>
        </w:rPr>
        <w:t>7</w:t>
      </w:r>
    </w:p>
    <w:p w:rsidR="007B1FDE" w:rsidRPr="00D654F8" w:rsidRDefault="007B1FDE" w:rsidP="00F1605D">
      <w:pPr>
        <w:spacing w:beforeLines="40" w:before="96" w:afterLines="40" w:after="96" w:line="288" w:lineRule="auto"/>
        <w:jc w:val="both"/>
        <w:rPr>
          <w:b/>
          <w:sz w:val="28"/>
          <w:szCs w:val="28"/>
        </w:rPr>
      </w:pPr>
      <w:r w:rsidRPr="00D654F8">
        <w:rPr>
          <w:b/>
          <w:sz w:val="28"/>
          <w:szCs w:val="28"/>
        </w:rPr>
        <w:tab/>
      </w:r>
      <w:r w:rsidR="003153F2" w:rsidRPr="00D654F8">
        <w:rPr>
          <w:b/>
          <w:sz w:val="28"/>
          <w:szCs w:val="28"/>
        </w:rPr>
        <w:t>1. Nội dung tổng kết:</w:t>
      </w:r>
    </w:p>
    <w:p w:rsidR="003153F2" w:rsidRPr="00D654F8" w:rsidRDefault="0073363F" w:rsidP="00F1605D">
      <w:pPr>
        <w:spacing w:beforeLines="40" w:before="96" w:afterLines="40" w:after="96" w:line="288" w:lineRule="auto"/>
        <w:ind w:firstLine="720"/>
        <w:jc w:val="both"/>
        <w:rPr>
          <w:sz w:val="28"/>
          <w:szCs w:val="28"/>
        </w:rPr>
      </w:pPr>
      <w:r w:rsidRPr="00D654F8">
        <w:rPr>
          <w:sz w:val="28"/>
          <w:szCs w:val="28"/>
        </w:rPr>
        <w:t>a) Về tổ chức thi đua:</w:t>
      </w:r>
    </w:p>
    <w:p w:rsidR="003153F2" w:rsidRPr="00D654F8" w:rsidRDefault="0073363F" w:rsidP="00F1605D">
      <w:pPr>
        <w:spacing w:beforeLines="40" w:before="96" w:afterLines="40" w:after="96" w:line="288" w:lineRule="auto"/>
        <w:ind w:firstLine="720"/>
        <w:jc w:val="both"/>
        <w:rPr>
          <w:sz w:val="28"/>
          <w:szCs w:val="28"/>
        </w:rPr>
      </w:pPr>
      <w:r w:rsidRPr="00D654F8">
        <w:rPr>
          <w:sz w:val="28"/>
          <w:szCs w:val="28"/>
        </w:rPr>
        <w:t xml:space="preserve">Đánh giá kết quả việc triển khai thực hiện phong trào thi đua theo </w:t>
      </w:r>
      <w:r w:rsidR="00415518" w:rsidRPr="00415518">
        <w:rPr>
          <w:sz w:val="28"/>
          <w:szCs w:val="28"/>
        </w:rPr>
        <w:t>Kế hoạch số 161/KH-LĐLĐ ngày 24/2/2017 của Ban Thường vụ LĐLĐ tỉnh về “Phát động phong trào thi đua yêu nước trong CNVCLĐ chào mừng các ngày lễ lớn của đất nước năm 2017 và chào mừng Đại hội Công đoàn các cấp tiến Đại hội lần thứ X Công đoàn tỉnh Ninh Thuận”</w:t>
      </w:r>
      <w:r w:rsidR="003153F2" w:rsidRPr="00D654F8">
        <w:rPr>
          <w:sz w:val="28"/>
          <w:szCs w:val="28"/>
        </w:rPr>
        <w:t>;</w:t>
      </w:r>
      <w:r w:rsidR="00605F0D" w:rsidRPr="00D654F8">
        <w:rPr>
          <w:sz w:val="28"/>
          <w:szCs w:val="28"/>
        </w:rPr>
        <w:t xml:space="preserve"> </w:t>
      </w:r>
      <w:r w:rsidR="007F6533" w:rsidRPr="00D654F8">
        <w:rPr>
          <w:sz w:val="28"/>
          <w:szCs w:val="28"/>
        </w:rPr>
        <w:t>chú ý một số nội dung cơ bản như sau:</w:t>
      </w:r>
    </w:p>
    <w:p w:rsidR="002A4BD6" w:rsidRPr="00D654F8" w:rsidRDefault="00415518" w:rsidP="00F1605D">
      <w:pPr>
        <w:spacing w:beforeLines="40" w:before="96" w:afterLines="40" w:after="96" w:line="288" w:lineRule="auto"/>
        <w:ind w:firstLine="720"/>
        <w:rPr>
          <w:bCs/>
          <w:iCs/>
          <w:sz w:val="28"/>
          <w:szCs w:val="28"/>
        </w:rPr>
      </w:pPr>
      <w:r>
        <w:rPr>
          <w:bCs/>
          <w:iCs/>
          <w:sz w:val="28"/>
          <w:szCs w:val="28"/>
        </w:rPr>
        <w:t>- Kết quả phong trào thi đ</w:t>
      </w:r>
      <w:r w:rsidR="002A4BD6" w:rsidRPr="00D654F8">
        <w:rPr>
          <w:bCs/>
          <w:iCs/>
          <w:sz w:val="28"/>
          <w:szCs w:val="28"/>
        </w:rPr>
        <w:t>ua "Lao động giỏi”, “Lao động sáng tạo”</w:t>
      </w:r>
      <w:r w:rsidR="00397774">
        <w:rPr>
          <w:bCs/>
          <w:iCs/>
          <w:sz w:val="28"/>
          <w:szCs w:val="28"/>
        </w:rPr>
        <w:t>.</w:t>
      </w:r>
    </w:p>
    <w:p w:rsidR="002A4BD6" w:rsidRPr="00D654F8" w:rsidRDefault="002A4BD6" w:rsidP="00F1605D">
      <w:pPr>
        <w:spacing w:beforeLines="40" w:before="96" w:afterLines="40" w:after="96" w:line="288" w:lineRule="auto"/>
        <w:ind w:firstLine="720"/>
        <w:jc w:val="both"/>
        <w:rPr>
          <w:sz w:val="28"/>
          <w:szCs w:val="28"/>
        </w:rPr>
      </w:pPr>
      <w:r w:rsidRPr="00D654F8">
        <w:rPr>
          <w:sz w:val="28"/>
          <w:szCs w:val="28"/>
        </w:rPr>
        <w:t>+ Nêu rõ phong trào thi đua tiêu biểu, đặc trưng của t</w:t>
      </w:r>
      <w:r w:rsidR="00397774">
        <w:rPr>
          <w:sz w:val="28"/>
          <w:szCs w:val="28"/>
        </w:rPr>
        <w:t>ừng ngành, địa phương, đơn vị.</w:t>
      </w:r>
    </w:p>
    <w:p w:rsidR="002A4BD6" w:rsidRPr="00D654F8" w:rsidRDefault="00C04C8F" w:rsidP="00F1605D">
      <w:pPr>
        <w:spacing w:beforeLines="40" w:before="96" w:afterLines="40" w:after="96" w:line="288" w:lineRule="auto"/>
        <w:ind w:firstLine="720"/>
        <w:jc w:val="both"/>
        <w:rPr>
          <w:sz w:val="28"/>
          <w:szCs w:val="28"/>
        </w:rPr>
      </w:pPr>
      <w:r>
        <w:rPr>
          <w:sz w:val="28"/>
          <w:szCs w:val="28"/>
        </w:rPr>
        <w:t>+ Nêu rõ kết quả</w:t>
      </w:r>
      <w:r w:rsidR="002A4BD6" w:rsidRPr="00D654F8">
        <w:rPr>
          <w:sz w:val="28"/>
          <w:szCs w:val="28"/>
        </w:rPr>
        <w:t xml:space="preserve"> phong trào thi đua theo từng lĩnh vực, ngành nghề: Lĩnh vực sản xuất kinh doanh; lĩnh vực nông - lâm - ngư nghiệp, thủy sản; lĩnh vực khoa học kỹ thuật; lĩnh vực y tế, giáo dục; lĩnh vực an ninh</w:t>
      </w:r>
      <w:r>
        <w:rPr>
          <w:sz w:val="28"/>
          <w:szCs w:val="28"/>
        </w:rPr>
        <w:t xml:space="preserve"> quốc phòng... có số liệu đề tài</w:t>
      </w:r>
      <w:r w:rsidR="002A4BD6" w:rsidRPr="00D654F8">
        <w:rPr>
          <w:sz w:val="28"/>
          <w:szCs w:val="28"/>
        </w:rPr>
        <w:t>, sáng kiến được ứng dụng, hi</w:t>
      </w:r>
      <w:r>
        <w:rPr>
          <w:sz w:val="28"/>
          <w:szCs w:val="28"/>
        </w:rPr>
        <w:t>ệu quả, giá</w:t>
      </w:r>
      <w:r w:rsidR="002A4BD6" w:rsidRPr="00D654F8">
        <w:rPr>
          <w:sz w:val="28"/>
          <w:szCs w:val="28"/>
        </w:rPr>
        <w:t xml:space="preserve"> trị làm lợi của đề tài, sáng kiến.</w:t>
      </w:r>
    </w:p>
    <w:p w:rsidR="002A4BD6" w:rsidRPr="00D654F8" w:rsidRDefault="002A4BD6" w:rsidP="00F1605D">
      <w:pPr>
        <w:spacing w:beforeLines="40" w:before="96" w:afterLines="40" w:after="96" w:line="288" w:lineRule="auto"/>
        <w:ind w:firstLine="720"/>
        <w:rPr>
          <w:bCs/>
          <w:iCs/>
          <w:sz w:val="28"/>
          <w:szCs w:val="28"/>
        </w:rPr>
      </w:pPr>
      <w:r w:rsidRPr="00D654F8">
        <w:rPr>
          <w:bCs/>
          <w:iCs/>
          <w:sz w:val="28"/>
          <w:szCs w:val="28"/>
        </w:rPr>
        <w:t>- Kết quả phong trào thi đua “Văn hóa, thể thao”</w:t>
      </w:r>
      <w:r w:rsidR="00397774">
        <w:rPr>
          <w:bCs/>
          <w:iCs/>
          <w:sz w:val="28"/>
          <w:szCs w:val="28"/>
        </w:rPr>
        <w:t>.</w:t>
      </w:r>
    </w:p>
    <w:p w:rsidR="002A4BD6" w:rsidRPr="00D654F8" w:rsidRDefault="002A4BD6" w:rsidP="00F1605D">
      <w:pPr>
        <w:spacing w:beforeLines="40" w:before="96" w:afterLines="40" w:after="96" w:line="288" w:lineRule="auto"/>
        <w:ind w:firstLine="720"/>
        <w:rPr>
          <w:bCs/>
          <w:iCs/>
          <w:sz w:val="28"/>
          <w:szCs w:val="28"/>
        </w:rPr>
      </w:pPr>
      <w:r w:rsidRPr="00D654F8">
        <w:rPr>
          <w:bCs/>
          <w:iCs/>
          <w:sz w:val="28"/>
          <w:szCs w:val="28"/>
        </w:rPr>
        <w:t>- Kết quả phong trào thi đua “Xanh - sạch - đẹp, bảo đảm an toàn vệ sinh lao động”.</w:t>
      </w:r>
    </w:p>
    <w:p w:rsidR="002A4BD6" w:rsidRPr="00D654F8" w:rsidRDefault="002A4BD6" w:rsidP="00F1605D">
      <w:pPr>
        <w:spacing w:beforeLines="40" w:before="96" w:afterLines="40" w:after="96" w:line="288" w:lineRule="auto"/>
        <w:ind w:firstLine="720"/>
        <w:rPr>
          <w:bCs/>
          <w:iCs/>
          <w:sz w:val="28"/>
          <w:szCs w:val="28"/>
        </w:rPr>
      </w:pPr>
      <w:r w:rsidRPr="00D654F8">
        <w:rPr>
          <w:bCs/>
          <w:iCs/>
          <w:sz w:val="28"/>
          <w:szCs w:val="28"/>
        </w:rPr>
        <w:t>- Kết quả phong trào thi đua "Giỏi việc nước, đảm việc nhà ”</w:t>
      </w:r>
    </w:p>
    <w:p w:rsidR="002A4BD6" w:rsidRPr="00D654F8" w:rsidRDefault="002A4BD6" w:rsidP="00F1605D">
      <w:pPr>
        <w:spacing w:beforeLines="40" w:before="96" w:afterLines="40" w:after="96" w:line="288" w:lineRule="auto"/>
        <w:ind w:firstLine="720"/>
        <w:jc w:val="both"/>
        <w:rPr>
          <w:bCs/>
          <w:iCs/>
          <w:sz w:val="28"/>
          <w:szCs w:val="28"/>
        </w:rPr>
      </w:pPr>
      <w:r w:rsidRPr="00D654F8">
        <w:rPr>
          <w:bCs/>
          <w:iCs/>
          <w:sz w:val="28"/>
          <w:szCs w:val="28"/>
        </w:rPr>
        <w:t>- Kết quả phong trào “Thi đua liên kết phục vụ sự nghiệp công nghiệp hóa, hiện đại hóa nông nghiệp và phát triển nông th</w:t>
      </w:r>
      <w:r w:rsidR="00C04C8F">
        <w:rPr>
          <w:bCs/>
          <w:iCs/>
          <w:sz w:val="28"/>
          <w:szCs w:val="28"/>
        </w:rPr>
        <w:t>ôn ” gắn với phong trào thi đua</w:t>
      </w:r>
      <w:r w:rsidRPr="00D654F8">
        <w:rPr>
          <w:bCs/>
          <w:iCs/>
          <w:sz w:val="28"/>
          <w:szCs w:val="28"/>
        </w:rPr>
        <w:t>”</w:t>
      </w:r>
      <w:r w:rsidR="00C04C8F">
        <w:rPr>
          <w:bCs/>
          <w:iCs/>
          <w:sz w:val="28"/>
          <w:szCs w:val="28"/>
        </w:rPr>
        <w:t xml:space="preserve"> </w:t>
      </w:r>
      <w:r w:rsidRPr="00D654F8">
        <w:rPr>
          <w:bCs/>
          <w:iCs/>
          <w:sz w:val="28"/>
          <w:szCs w:val="28"/>
        </w:rPr>
        <w:t>Cả nước chung sức xây dựng nông thôn mới”.</w:t>
      </w:r>
    </w:p>
    <w:p w:rsidR="002A4BD6" w:rsidRPr="00D654F8" w:rsidRDefault="002A4BD6" w:rsidP="00F1605D">
      <w:pPr>
        <w:spacing w:beforeLines="40" w:before="96" w:afterLines="40" w:after="96" w:line="288" w:lineRule="auto"/>
        <w:ind w:firstLine="720"/>
        <w:jc w:val="both"/>
        <w:rPr>
          <w:sz w:val="28"/>
          <w:szCs w:val="28"/>
        </w:rPr>
      </w:pPr>
      <w:r w:rsidRPr="00D654F8">
        <w:rPr>
          <w:sz w:val="28"/>
          <w:szCs w:val="28"/>
        </w:rPr>
        <w:t>(Nêu rõ kết quả Công đoàn cấp mình chủ động phối hợp thực hiện nghị quyết liên tịch và thực hiện những công trình, phần việc và vận động ủng hộ thiết thực hiệu quả trong xây dựng nông thôn mới. Có bao nhiêu đề tài, sáng kiến của CNVCLĐ được ứng dụng h</w:t>
      </w:r>
      <w:r w:rsidR="00C04C8F">
        <w:rPr>
          <w:sz w:val="28"/>
          <w:szCs w:val="28"/>
        </w:rPr>
        <w:t>iệu quả góp phần thực hiện CNH-</w:t>
      </w:r>
      <w:r w:rsidRPr="00D654F8">
        <w:rPr>
          <w:sz w:val="28"/>
          <w:szCs w:val="28"/>
        </w:rPr>
        <w:t>HĐH nông nghiệp và phát triển nông thôn. Nêu những mô hình điểm của Công đoàn trong triển khai thực hiện Nghị quyết liên tịch và xây dựng nông thôn mới”</w:t>
      </w:r>
      <w:r w:rsidR="00397774">
        <w:rPr>
          <w:sz w:val="28"/>
          <w:szCs w:val="28"/>
        </w:rPr>
        <w:t>)</w:t>
      </w:r>
      <w:r w:rsidRPr="00D654F8">
        <w:rPr>
          <w:sz w:val="28"/>
          <w:szCs w:val="28"/>
        </w:rPr>
        <w:t>.</w:t>
      </w:r>
    </w:p>
    <w:p w:rsidR="002A4BD6" w:rsidRPr="00D654F8" w:rsidRDefault="00B017DA" w:rsidP="00F1605D">
      <w:pPr>
        <w:spacing w:beforeLines="40" w:before="96" w:afterLines="40" w:after="96" w:line="288" w:lineRule="auto"/>
        <w:ind w:firstLine="720"/>
        <w:jc w:val="both"/>
        <w:rPr>
          <w:b/>
          <w:i/>
          <w:sz w:val="28"/>
          <w:szCs w:val="28"/>
        </w:rPr>
      </w:pPr>
      <w:r w:rsidRPr="00D654F8">
        <w:rPr>
          <w:b/>
          <w:i/>
          <w:sz w:val="28"/>
          <w:szCs w:val="28"/>
        </w:rPr>
        <w:t>-</w:t>
      </w:r>
      <w:r w:rsidR="002A4BD6" w:rsidRPr="00D654F8">
        <w:rPr>
          <w:b/>
          <w:i/>
          <w:sz w:val="28"/>
          <w:szCs w:val="28"/>
        </w:rPr>
        <w:t xml:space="preserve"> Nêu một số mô hình điển hình tiên tiến tiêu biếu nhất trong các phong trào thi đua của ngành, địa phương để nhân rộng:</w:t>
      </w:r>
    </w:p>
    <w:p w:rsidR="002A4BD6" w:rsidRPr="00D654F8" w:rsidRDefault="00B017DA" w:rsidP="00F1605D">
      <w:pPr>
        <w:spacing w:beforeLines="40" w:before="96" w:afterLines="40" w:after="96" w:line="288" w:lineRule="auto"/>
        <w:ind w:firstLine="720"/>
        <w:rPr>
          <w:sz w:val="28"/>
          <w:szCs w:val="28"/>
        </w:rPr>
      </w:pPr>
      <w:r w:rsidRPr="00D654F8">
        <w:rPr>
          <w:sz w:val="28"/>
          <w:szCs w:val="28"/>
        </w:rPr>
        <w:t>+</w:t>
      </w:r>
      <w:r w:rsidR="002A4BD6" w:rsidRPr="00D654F8">
        <w:rPr>
          <w:sz w:val="28"/>
          <w:szCs w:val="28"/>
        </w:rPr>
        <w:t xml:space="preserve"> Tên tập thể, cá nhân:</w:t>
      </w:r>
    </w:p>
    <w:p w:rsidR="002A4BD6" w:rsidRPr="00D654F8" w:rsidRDefault="00B017DA" w:rsidP="00F1605D">
      <w:pPr>
        <w:spacing w:beforeLines="40" w:before="96" w:afterLines="40" w:after="96" w:line="288" w:lineRule="auto"/>
        <w:ind w:firstLine="720"/>
        <w:rPr>
          <w:sz w:val="28"/>
          <w:szCs w:val="28"/>
        </w:rPr>
      </w:pPr>
      <w:r w:rsidRPr="00D654F8">
        <w:rPr>
          <w:sz w:val="28"/>
          <w:szCs w:val="28"/>
        </w:rPr>
        <w:lastRenderedPageBreak/>
        <w:t>+</w:t>
      </w:r>
      <w:r w:rsidR="002A4BD6" w:rsidRPr="00D654F8">
        <w:rPr>
          <w:sz w:val="28"/>
          <w:szCs w:val="28"/>
        </w:rPr>
        <w:t xml:space="preserve"> Tên và nội dung phong trào:</w:t>
      </w:r>
    </w:p>
    <w:p w:rsidR="002A4BD6" w:rsidRPr="00D654F8" w:rsidRDefault="00B017DA" w:rsidP="00F1605D">
      <w:pPr>
        <w:spacing w:beforeLines="40" w:before="96" w:afterLines="40" w:after="96" w:line="288" w:lineRule="auto"/>
        <w:ind w:firstLine="720"/>
        <w:rPr>
          <w:sz w:val="28"/>
          <w:szCs w:val="28"/>
        </w:rPr>
      </w:pPr>
      <w:r w:rsidRPr="00D654F8">
        <w:rPr>
          <w:sz w:val="28"/>
          <w:szCs w:val="28"/>
        </w:rPr>
        <w:t>+</w:t>
      </w:r>
      <w:r w:rsidR="002A4BD6" w:rsidRPr="00D654F8">
        <w:rPr>
          <w:sz w:val="28"/>
          <w:szCs w:val="28"/>
        </w:rPr>
        <w:t xml:space="preserve"> Hiệu quả kinh tế xã hội:</w:t>
      </w:r>
    </w:p>
    <w:p w:rsidR="00B017DA" w:rsidRPr="00D654F8" w:rsidRDefault="00B017DA" w:rsidP="00F1605D">
      <w:pPr>
        <w:spacing w:beforeLines="40" w:before="96" w:afterLines="40" w:after="96" w:line="288" w:lineRule="auto"/>
        <w:ind w:firstLine="720"/>
        <w:jc w:val="both"/>
        <w:rPr>
          <w:bCs/>
          <w:iCs/>
          <w:sz w:val="28"/>
          <w:szCs w:val="28"/>
        </w:rPr>
      </w:pPr>
      <w:r w:rsidRPr="00D654F8">
        <w:rPr>
          <w:bCs/>
          <w:iCs/>
          <w:sz w:val="28"/>
          <w:szCs w:val="28"/>
        </w:rPr>
        <w:t xml:space="preserve">- Các giải pháp nâng cao chất lượng công tác </w:t>
      </w:r>
      <w:r w:rsidR="005E0FB1" w:rsidRPr="00D654F8">
        <w:rPr>
          <w:bCs/>
          <w:iCs/>
          <w:sz w:val="28"/>
          <w:szCs w:val="28"/>
        </w:rPr>
        <w:t>thi đua, khen thưởng năm 201</w:t>
      </w:r>
      <w:r w:rsidR="00415518">
        <w:rPr>
          <w:bCs/>
          <w:iCs/>
          <w:sz w:val="28"/>
          <w:szCs w:val="28"/>
        </w:rPr>
        <w:t>7</w:t>
      </w:r>
      <w:r w:rsidR="005E0FB1" w:rsidRPr="00D654F8">
        <w:rPr>
          <w:bCs/>
          <w:iCs/>
          <w:sz w:val="28"/>
          <w:szCs w:val="28"/>
        </w:rPr>
        <w:t>.</w:t>
      </w:r>
    </w:p>
    <w:p w:rsidR="005E0FB1" w:rsidRPr="00D654F8" w:rsidRDefault="009B0603" w:rsidP="00F1605D">
      <w:pPr>
        <w:spacing w:beforeLines="40" w:before="96" w:afterLines="40" w:after="96" w:line="288" w:lineRule="auto"/>
        <w:ind w:firstLine="720"/>
        <w:jc w:val="both"/>
        <w:rPr>
          <w:bCs/>
          <w:iCs/>
          <w:sz w:val="28"/>
          <w:szCs w:val="28"/>
        </w:rPr>
      </w:pPr>
      <w:r w:rsidRPr="00D654F8">
        <w:rPr>
          <w:bCs/>
          <w:iCs/>
          <w:sz w:val="28"/>
          <w:szCs w:val="28"/>
        </w:rPr>
        <w:t>b. Về công tác khen thưởng:</w:t>
      </w:r>
    </w:p>
    <w:p w:rsidR="009B0603" w:rsidRPr="00D654F8" w:rsidRDefault="009B0603" w:rsidP="00F1605D">
      <w:pPr>
        <w:spacing w:beforeLines="40" w:before="96" w:afterLines="40" w:after="96" w:line="288" w:lineRule="auto"/>
        <w:ind w:firstLine="720"/>
        <w:jc w:val="both"/>
        <w:rPr>
          <w:bCs/>
          <w:iCs/>
          <w:sz w:val="28"/>
          <w:szCs w:val="28"/>
        </w:rPr>
      </w:pPr>
      <w:r w:rsidRPr="00D654F8">
        <w:rPr>
          <w:bCs/>
          <w:iCs/>
          <w:sz w:val="28"/>
          <w:szCs w:val="28"/>
        </w:rPr>
        <w:t>- Số liệu đăng ký thi đua, hình thức khen thưởng năm 201</w:t>
      </w:r>
      <w:r w:rsidR="00415518">
        <w:rPr>
          <w:bCs/>
          <w:iCs/>
          <w:sz w:val="28"/>
          <w:szCs w:val="28"/>
        </w:rPr>
        <w:t>7</w:t>
      </w:r>
      <w:r w:rsidRPr="00D654F8">
        <w:rPr>
          <w:bCs/>
          <w:iCs/>
          <w:sz w:val="28"/>
          <w:szCs w:val="28"/>
        </w:rPr>
        <w:t>.</w:t>
      </w:r>
    </w:p>
    <w:p w:rsidR="009B0603" w:rsidRPr="00D654F8" w:rsidRDefault="009B0603" w:rsidP="00F1605D">
      <w:pPr>
        <w:spacing w:beforeLines="40" w:before="96" w:afterLines="40" w:after="96" w:line="288" w:lineRule="auto"/>
        <w:ind w:firstLine="720"/>
        <w:jc w:val="both"/>
        <w:rPr>
          <w:bCs/>
          <w:iCs/>
          <w:sz w:val="28"/>
          <w:szCs w:val="28"/>
        </w:rPr>
      </w:pPr>
      <w:r w:rsidRPr="00D654F8">
        <w:rPr>
          <w:bCs/>
          <w:iCs/>
          <w:sz w:val="28"/>
          <w:szCs w:val="28"/>
        </w:rPr>
        <w:t xml:space="preserve">- Kết quả tổng hợp </w:t>
      </w:r>
      <w:r w:rsidR="00C33E9B" w:rsidRPr="00D654F8">
        <w:rPr>
          <w:bCs/>
          <w:iCs/>
          <w:sz w:val="28"/>
          <w:szCs w:val="28"/>
        </w:rPr>
        <w:t>khen thưởng năm 201</w:t>
      </w:r>
      <w:r w:rsidR="00415518">
        <w:rPr>
          <w:bCs/>
          <w:iCs/>
          <w:sz w:val="28"/>
          <w:szCs w:val="28"/>
        </w:rPr>
        <w:t>7</w:t>
      </w:r>
      <w:r w:rsidR="00C33E9B" w:rsidRPr="00D654F8">
        <w:rPr>
          <w:bCs/>
          <w:iCs/>
          <w:sz w:val="28"/>
          <w:szCs w:val="28"/>
        </w:rPr>
        <w:t>:</w:t>
      </w:r>
    </w:p>
    <w:p w:rsidR="00C33E9B" w:rsidRPr="00D654F8" w:rsidRDefault="00C33E9B" w:rsidP="00F1605D">
      <w:pPr>
        <w:spacing w:beforeLines="40" w:before="96" w:afterLines="40" w:after="96" w:line="288" w:lineRule="auto"/>
        <w:ind w:firstLine="720"/>
        <w:jc w:val="both"/>
        <w:rPr>
          <w:bCs/>
          <w:iCs/>
          <w:sz w:val="28"/>
          <w:szCs w:val="28"/>
        </w:rPr>
      </w:pPr>
      <w:r w:rsidRPr="00D654F8">
        <w:rPr>
          <w:bCs/>
          <w:iCs/>
          <w:sz w:val="28"/>
          <w:szCs w:val="28"/>
        </w:rPr>
        <w:t>+ Số liệu khen thưởng công tác</w:t>
      </w:r>
      <w:r w:rsidR="00F429B8" w:rsidRPr="00D654F8">
        <w:rPr>
          <w:bCs/>
          <w:iCs/>
          <w:sz w:val="28"/>
          <w:szCs w:val="28"/>
        </w:rPr>
        <w:t xml:space="preserve"> năm: Thống nhất lấy số liệu kết quả bình xét danh hiệu thi đua, hình thức khen thưởng thuộc thẩm quyền quyết định của cơ quan, đơn vị</w:t>
      </w:r>
      <w:r w:rsidR="00B63DBF" w:rsidRPr="00D654F8">
        <w:rPr>
          <w:bCs/>
          <w:iCs/>
          <w:sz w:val="28"/>
          <w:szCs w:val="28"/>
        </w:rPr>
        <w:t xml:space="preserve"> và bộ</w:t>
      </w:r>
      <w:r w:rsidR="00F429B8" w:rsidRPr="00D654F8">
        <w:rPr>
          <w:bCs/>
          <w:iCs/>
          <w:sz w:val="28"/>
          <w:szCs w:val="28"/>
        </w:rPr>
        <w:t xml:space="preserve"> ngành</w:t>
      </w:r>
      <w:r w:rsidR="00B63DBF" w:rsidRPr="00D654F8">
        <w:rPr>
          <w:bCs/>
          <w:iCs/>
          <w:sz w:val="28"/>
          <w:szCs w:val="28"/>
        </w:rPr>
        <w:t xml:space="preserve"> Trung ương trong năm 201</w:t>
      </w:r>
      <w:r w:rsidR="00415518">
        <w:rPr>
          <w:bCs/>
          <w:iCs/>
          <w:sz w:val="28"/>
          <w:szCs w:val="28"/>
        </w:rPr>
        <w:t>6</w:t>
      </w:r>
      <w:r w:rsidR="00B63DBF" w:rsidRPr="00D654F8">
        <w:rPr>
          <w:bCs/>
          <w:iCs/>
          <w:sz w:val="28"/>
          <w:szCs w:val="28"/>
        </w:rPr>
        <w:t>.</w:t>
      </w:r>
    </w:p>
    <w:p w:rsidR="00B63DBF" w:rsidRPr="00D654F8" w:rsidRDefault="002B27F9" w:rsidP="00F1605D">
      <w:pPr>
        <w:spacing w:beforeLines="40" w:before="96" w:afterLines="40" w:after="96" w:line="288" w:lineRule="auto"/>
        <w:ind w:firstLine="720"/>
        <w:jc w:val="both"/>
        <w:rPr>
          <w:bCs/>
          <w:iCs/>
          <w:sz w:val="28"/>
          <w:szCs w:val="28"/>
        </w:rPr>
      </w:pPr>
      <w:r w:rsidRPr="00D654F8">
        <w:rPr>
          <w:bCs/>
          <w:iCs/>
          <w:sz w:val="28"/>
          <w:szCs w:val="28"/>
        </w:rPr>
        <w:t>+ Số liệu khen thưởng thi đua theo đợt, thi đua chuyên đề trong năm 201</w:t>
      </w:r>
      <w:r w:rsidR="00415518">
        <w:rPr>
          <w:bCs/>
          <w:iCs/>
          <w:sz w:val="28"/>
          <w:szCs w:val="28"/>
        </w:rPr>
        <w:t>7</w:t>
      </w:r>
      <w:r w:rsidRPr="00D654F8">
        <w:rPr>
          <w:bCs/>
          <w:iCs/>
          <w:sz w:val="28"/>
          <w:szCs w:val="28"/>
        </w:rPr>
        <w:t>.</w:t>
      </w:r>
    </w:p>
    <w:p w:rsidR="002B27F9" w:rsidRPr="00D654F8" w:rsidRDefault="002B27F9" w:rsidP="00F1605D">
      <w:pPr>
        <w:spacing w:beforeLines="40" w:before="96" w:afterLines="40" w:after="96" w:line="288" w:lineRule="auto"/>
        <w:ind w:firstLine="720"/>
        <w:jc w:val="both"/>
        <w:rPr>
          <w:bCs/>
          <w:iCs/>
          <w:sz w:val="28"/>
          <w:szCs w:val="28"/>
        </w:rPr>
      </w:pPr>
      <w:r w:rsidRPr="00D654F8">
        <w:rPr>
          <w:bCs/>
          <w:iCs/>
          <w:sz w:val="28"/>
          <w:szCs w:val="28"/>
        </w:rPr>
        <w:t>- Cần tổng hợp chung số liệu khen thưởng: Có phân tích, đánh giá kết quả khen thưởng</w:t>
      </w:r>
      <w:r w:rsidR="00C04C8F">
        <w:rPr>
          <w:bCs/>
          <w:iCs/>
          <w:sz w:val="28"/>
          <w:szCs w:val="28"/>
        </w:rPr>
        <w:t xml:space="preserve"> </w:t>
      </w:r>
      <w:r w:rsidR="00492D04" w:rsidRPr="00D654F8">
        <w:rPr>
          <w:bCs/>
          <w:iCs/>
          <w:sz w:val="28"/>
          <w:szCs w:val="28"/>
        </w:rPr>
        <w:t>đối với phong trào thi đua; phân tích tỷ lệ % khen thưởng cho cá nhân là lãnh đạo, quản lý từ cấp phòng trở lên; cá nhân không là lãnh đạo quản lý)</w:t>
      </w:r>
      <w:r w:rsidR="00A9726E" w:rsidRPr="00D654F8">
        <w:rPr>
          <w:bCs/>
          <w:iCs/>
          <w:sz w:val="28"/>
          <w:szCs w:val="28"/>
        </w:rPr>
        <w:t>.</w:t>
      </w:r>
    </w:p>
    <w:p w:rsidR="00904045" w:rsidRPr="00D654F8" w:rsidRDefault="00904045" w:rsidP="00F1605D">
      <w:pPr>
        <w:spacing w:beforeLines="40" w:before="96" w:afterLines="40" w:after="96" w:line="288" w:lineRule="auto"/>
        <w:ind w:firstLine="720"/>
        <w:jc w:val="both"/>
        <w:rPr>
          <w:bCs/>
          <w:sz w:val="28"/>
          <w:szCs w:val="28"/>
        </w:rPr>
      </w:pPr>
      <w:r w:rsidRPr="00D654F8">
        <w:rPr>
          <w:bCs/>
          <w:iCs/>
          <w:sz w:val="28"/>
          <w:szCs w:val="28"/>
        </w:rPr>
        <w:t xml:space="preserve">c) </w:t>
      </w:r>
      <w:r w:rsidRPr="00D654F8">
        <w:rPr>
          <w:bCs/>
          <w:sz w:val="28"/>
          <w:szCs w:val="28"/>
        </w:rPr>
        <w:t>Tồn tại, hạn chế, nguyên nhân:</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 Tồn tại, hạn chế:</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w:t>
      </w:r>
      <w:r w:rsidR="00A124FB" w:rsidRPr="00D654F8">
        <w:rPr>
          <w:bCs/>
          <w:sz w:val="28"/>
          <w:szCs w:val="28"/>
        </w:rPr>
        <w:t xml:space="preserve"> Nguyên nhân</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w:t>
      </w:r>
      <w:r w:rsidR="00A124FB" w:rsidRPr="00D654F8">
        <w:rPr>
          <w:bCs/>
          <w:sz w:val="28"/>
          <w:szCs w:val="28"/>
        </w:rPr>
        <w:t xml:space="preserve"> Khách quan</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w:t>
      </w:r>
      <w:r w:rsidR="00A124FB" w:rsidRPr="00D654F8">
        <w:rPr>
          <w:bCs/>
          <w:sz w:val="28"/>
          <w:szCs w:val="28"/>
        </w:rPr>
        <w:t xml:space="preserve"> Chủ quan</w:t>
      </w:r>
    </w:p>
    <w:p w:rsidR="00492D04" w:rsidRPr="00D654F8" w:rsidRDefault="00904045" w:rsidP="00F1605D">
      <w:pPr>
        <w:spacing w:beforeLines="40" w:before="96" w:afterLines="40" w:after="96" w:line="288" w:lineRule="auto"/>
        <w:ind w:firstLine="720"/>
        <w:jc w:val="both"/>
        <w:rPr>
          <w:sz w:val="28"/>
          <w:szCs w:val="28"/>
        </w:rPr>
      </w:pPr>
      <w:r w:rsidRPr="00D654F8">
        <w:rPr>
          <w:bCs/>
          <w:iCs/>
          <w:sz w:val="28"/>
          <w:szCs w:val="28"/>
        </w:rPr>
        <w:t xml:space="preserve">- </w:t>
      </w:r>
      <w:r w:rsidR="00A124FB" w:rsidRPr="00D654F8">
        <w:rPr>
          <w:bCs/>
          <w:iCs/>
          <w:sz w:val="28"/>
          <w:szCs w:val="28"/>
        </w:rPr>
        <w:t>B</w:t>
      </w:r>
      <w:r w:rsidRPr="00D654F8">
        <w:rPr>
          <w:bCs/>
          <w:iCs/>
          <w:sz w:val="28"/>
          <w:szCs w:val="28"/>
        </w:rPr>
        <w:t>ài học kinh nghi</w:t>
      </w:r>
      <w:r w:rsidRPr="00D654F8">
        <w:rPr>
          <w:sz w:val="28"/>
          <w:szCs w:val="28"/>
        </w:rPr>
        <w:t>ệm</w:t>
      </w:r>
      <w:r w:rsidR="00A124FB" w:rsidRPr="00D654F8">
        <w:rPr>
          <w:sz w:val="28"/>
          <w:szCs w:val="28"/>
        </w:rPr>
        <w:t>.</w:t>
      </w:r>
    </w:p>
    <w:p w:rsidR="001B27FB" w:rsidRPr="00D654F8" w:rsidRDefault="001B27FB" w:rsidP="00F1605D">
      <w:pPr>
        <w:spacing w:beforeLines="40" w:before="96" w:afterLines="40" w:after="96" w:line="288" w:lineRule="auto"/>
        <w:ind w:left="720" w:hanging="720"/>
        <w:jc w:val="center"/>
        <w:rPr>
          <w:bCs/>
          <w:i/>
          <w:sz w:val="28"/>
          <w:szCs w:val="28"/>
        </w:rPr>
      </w:pPr>
      <w:r w:rsidRPr="00D654F8">
        <w:rPr>
          <w:bCs/>
          <w:i/>
          <w:sz w:val="28"/>
          <w:szCs w:val="28"/>
        </w:rPr>
        <w:t>(Theo mẫu báo cáo tổng kết số 01 của hướng dẫn này)</w:t>
      </w:r>
    </w:p>
    <w:p w:rsidR="007F6533" w:rsidRPr="00D654F8" w:rsidRDefault="004B1F65" w:rsidP="00F1605D">
      <w:pPr>
        <w:spacing w:beforeLines="40" w:before="96" w:afterLines="40" w:after="96" w:line="288" w:lineRule="auto"/>
        <w:ind w:firstLine="720"/>
        <w:jc w:val="both"/>
        <w:rPr>
          <w:b/>
          <w:bCs/>
          <w:sz w:val="28"/>
          <w:szCs w:val="28"/>
        </w:rPr>
      </w:pPr>
      <w:r w:rsidRPr="00D654F8">
        <w:rPr>
          <w:b/>
          <w:bCs/>
          <w:sz w:val="28"/>
          <w:szCs w:val="28"/>
        </w:rPr>
        <w:t>2. Đối với các khối Thi đua của LĐLĐ tỉnh:</w:t>
      </w:r>
    </w:p>
    <w:p w:rsidR="004B1F65" w:rsidRPr="00D654F8" w:rsidRDefault="004B1F65" w:rsidP="00F1605D">
      <w:pPr>
        <w:spacing w:beforeLines="40" w:before="96" w:afterLines="40" w:after="96" w:line="288" w:lineRule="auto"/>
        <w:ind w:firstLine="720"/>
        <w:jc w:val="both"/>
        <w:rPr>
          <w:sz w:val="28"/>
          <w:szCs w:val="28"/>
        </w:rPr>
      </w:pPr>
      <w:r w:rsidRPr="00D654F8">
        <w:rPr>
          <w:sz w:val="28"/>
          <w:szCs w:val="28"/>
        </w:rPr>
        <w:t>- Việc tổ chức thi đua của Khối thi đua năm 201</w:t>
      </w:r>
      <w:r w:rsidR="00415518">
        <w:rPr>
          <w:sz w:val="28"/>
          <w:szCs w:val="28"/>
        </w:rPr>
        <w:t>7</w:t>
      </w:r>
      <w:r w:rsidRPr="00D654F8">
        <w:rPr>
          <w:sz w:val="28"/>
          <w:szCs w:val="28"/>
        </w:rPr>
        <w:t>.</w:t>
      </w:r>
    </w:p>
    <w:p w:rsidR="004B1F65" w:rsidRPr="00D654F8" w:rsidRDefault="004B1F65" w:rsidP="00F1605D">
      <w:pPr>
        <w:spacing w:beforeLines="40" w:before="96" w:afterLines="40" w:after="96" w:line="288" w:lineRule="auto"/>
        <w:ind w:firstLine="720"/>
        <w:jc w:val="both"/>
        <w:rPr>
          <w:sz w:val="28"/>
          <w:szCs w:val="28"/>
        </w:rPr>
      </w:pPr>
      <w:r w:rsidRPr="00D654F8">
        <w:rPr>
          <w:sz w:val="28"/>
          <w:szCs w:val="28"/>
        </w:rPr>
        <w:t>- Những giải pháp nâng cao hiệu quả hoạt động của Khối thi đua.</w:t>
      </w:r>
    </w:p>
    <w:p w:rsidR="004B1F65" w:rsidRPr="00D654F8" w:rsidRDefault="004B1F65" w:rsidP="00F1605D">
      <w:pPr>
        <w:spacing w:beforeLines="40" w:before="96" w:afterLines="40" w:after="96" w:line="288" w:lineRule="auto"/>
        <w:ind w:left="720" w:hanging="720"/>
        <w:jc w:val="center"/>
        <w:rPr>
          <w:bCs/>
          <w:i/>
          <w:sz w:val="28"/>
          <w:szCs w:val="28"/>
        </w:rPr>
      </w:pPr>
      <w:r w:rsidRPr="00D654F8">
        <w:rPr>
          <w:bCs/>
          <w:i/>
          <w:sz w:val="28"/>
          <w:szCs w:val="28"/>
        </w:rPr>
        <w:t>(Theo mẫu báo cáo tổng kết số 02 của hướng dẫn này)</w:t>
      </w:r>
    </w:p>
    <w:p w:rsidR="004B1F65" w:rsidRPr="00D654F8" w:rsidRDefault="004B1F65" w:rsidP="00F1605D">
      <w:pPr>
        <w:spacing w:beforeLines="40" w:before="96" w:afterLines="40" w:after="96" w:line="288" w:lineRule="auto"/>
        <w:rPr>
          <w:b/>
          <w:bCs/>
          <w:sz w:val="28"/>
          <w:szCs w:val="28"/>
        </w:rPr>
      </w:pPr>
      <w:r w:rsidRPr="00D654F8">
        <w:rPr>
          <w:b/>
          <w:bCs/>
          <w:sz w:val="28"/>
          <w:szCs w:val="28"/>
        </w:rPr>
        <w:tab/>
        <w:t>3. Phương pháp tổng kết:</w:t>
      </w:r>
    </w:p>
    <w:p w:rsidR="008912F9" w:rsidRPr="00D654F8" w:rsidRDefault="008912F9" w:rsidP="00F1605D">
      <w:pPr>
        <w:spacing w:beforeLines="40" w:before="96" w:afterLines="40" w:after="96" w:line="288" w:lineRule="auto"/>
        <w:ind w:firstLine="720"/>
        <w:jc w:val="both"/>
        <w:rPr>
          <w:sz w:val="28"/>
          <w:szCs w:val="28"/>
        </w:rPr>
      </w:pPr>
      <w:r w:rsidRPr="00D654F8">
        <w:rPr>
          <w:sz w:val="28"/>
          <w:szCs w:val="28"/>
        </w:rPr>
        <w:t>- Việc tổng kết đảm bảo thống nhất, chặt chẽ từ cơ sở, đơn vị trực thuộc, đánh giá đúng thực chất việc tổ chức phong trào thi đua và công tác khen thưởng.</w:t>
      </w:r>
    </w:p>
    <w:p w:rsidR="008912F9" w:rsidRPr="00D54A3B" w:rsidRDefault="008912F9" w:rsidP="00F1605D">
      <w:pPr>
        <w:spacing w:beforeLines="40" w:before="96" w:afterLines="40" w:after="96" w:line="288" w:lineRule="auto"/>
        <w:ind w:firstLine="720"/>
        <w:jc w:val="both"/>
        <w:rPr>
          <w:spacing w:val="-4"/>
          <w:sz w:val="28"/>
          <w:szCs w:val="28"/>
        </w:rPr>
      </w:pPr>
      <w:r w:rsidRPr="00D54A3B">
        <w:rPr>
          <w:spacing w:val="-4"/>
          <w:sz w:val="28"/>
          <w:szCs w:val="28"/>
        </w:rPr>
        <w:lastRenderedPageBreak/>
        <w:t xml:space="preserve">- Các </w:t>
      </w:r>
      <w:r w:rsidR="0057573A" w:rsidRPr="00D54A3B">
        <w:rPr>
          <w:spacing w:val="-4"/>
          <w:sz w:val="28"/>
          <w:szCs w:val="28"/>
        </w:rPr>
        <w:t xml:space="preserve">LĐLĐ huyện, thành phố, Công đoàn ngành, Công đoàn các Khu Công nghiệp tỉnh </w:t>
      </w:r>
      <w:r w:rsidRPr="00D54A3B">
        <w:rPr>
          <w:spacing w:val="-4"/>
          <w:sz w:val="28"/>
          <w:szCs w:val="28"/>
        </w:rPr>
        <w:t>tổ chức lồng ghép tổng kết công tác thi đua, khen thưởng và triển khai nhiệm vụ năm 201</w:t>
      </w:r>
      <w:r w:rsidR="00415518" w:rsidRPr="00D54A3B">
        <w:rPr>
          <w:spacing w:val="-4"/>
          <w:sz w:val="28"/>
          <w:szCs w:val="28"/>
        </w:rPr>
        <w:t>8</w:t>
      </w:r>
      <w:r w:rsidRPr="00D54A3B">
        <w:rPr>
          <w:spacing w:val="-4"/>
          <w:sz w:val="28"/>
          <w:szCs w:val="28"/>
        </w:rPr>
        <w:t xml:space="preserve"> trong Hội nghị tổng kết công tác </w:t>
      </w:r>
      <w:r w:rsidR="0057573A" w:rsidRPr="00D54A3B">
        <w:rPr>
          <w:spacing w:val="-4"/>
          <w:sz w:val="28"/>
          <w:szCs w:val="28"/>
        </w:rPr>
        <w:t xml:space="preserve">Công đoàn năm </w:t>
      </w:r>
      <w:r w:rsidRPr="00D54A3B">
        <w:rPr>
          <w:spacing w:val="-4"/>
          <w:sz w:val="28"/>
          <w:szCs w:val="28"/>
        </w:rPr>
        <w:t>201</w:t>
      </w:r>
      <w:r w:rsidR="00415518" w:rsidRPr="00D54A3B">
        <w:rPr>
          <w:spacing w:val="-4"/>
          <w:sz w:val="28"/>
          <w:szCs w:val="28"/>
        </w:rPr>
        <w:t>7</w:t>
      </w:r>
      <w:r w:rsidRPr="00D54A3B">
        <w:rPr>
          <w:spacing w:val="-4"/>
          <w:sz w:val="28"/>
          <w:szCs w:val="28"/>
        </w:rPr>
        <w:t>.</w:t>
      </w:r>
    </w:p>
    <w:p w:rsidR="008912F9" w:rsidRPr="00D654F8" w:rsidRDefault="008912F9" w:rsidP="00F1605D">
      <w:pPr>
        <w:tabs>
          <w:tab w:val="left" w:pos="540"/>
        </w:tabs>
        <w:spacing w:beforeLines="40" w:before="96" w:afterLines="40" w:after="96" w:line="288" w:lineRule="auto"/>
        <w:jc w:val="both"/>
        <w:rPr>
          <w:sz w:val="28"/>
          <w:szCs w:val="28"/>
        </w:rPr>
      </w:pPr>
      <w:r w:rsidRPr="00D654F8">
        <w:rPr>
          <w:sz w:val="28"/>
          <w:szCs w:val="28"/>
          <w:lang w:val="vi-VN"/>
        </w:rPr>
        <w:tab/>
      </w:r>
      <w:r w:rsidRPr="00D654F8">
        <w:rPr>
          <w:sz w:val="28"/>
          <w:szCs w:val="28"/>
        </w:rPr>
        <w:tab/>
        <w:t xml:space="preserve">- Các Khối </w:t>
      </w:r>
      <w:r w:rsidRPr="00D654F8">
        <w:rPr>
          <w:sz w:val="28"/>
          <w:szCs w:val="28"/>
          <w:lang w:val="vi-VN"/>
        </w:rPr>
        <w:t xml:space="preserve">thi đua </w:t>
      </w:r>
      <w:r w:rsidRPr="00D654F8">
        <w:rPr>
          <w:sz w:val="28"/>
          <w:szCs w:val="28"/>
        </w:rPr>
        <w:t xml:space="preserve">của </w:t>
      </w:r>
      <w:r w:rsidR="003B760A" w:rsidRPr="00D654F8">
        <w:rPr>
          <w:sz w:val="28"/>
          <w:szCs w:val="28"/>
        </w:rPr>
        <w:t xml:space="preserve">LĐLĐ tỉnh </w:t>
      </w:r>
      <w:r w:rsidRPr="00D654F8">
        <w:rPr>
          <w:sz w:val="28"/>
          <w:szCs w:val="28"/>
          <w:lang w:val="vi-VN"/>
        </w:rPr>
        <w:t xml:space="preserve">báo cáo </w:t>
      </w:r>
      <w:r w:rsidRPr="00D654F8">
        <w:rPr>
          <w:sz w:val="28"/>
          <w:szCs w:val="28"/>
        </w:rPr>
        <w:t xml:space="preserve">tổng kết </w:t>
      </w:r>
      <w:r w:rsidRPr="00D654F8">
        <w:rPr>
          <w:sz w:val="28"/>
          <w:szCs w:val="28"/>
          <w:lang w:val="vi-VN"/>
        </w:rPr>
        <w:t xml:space="preserve">của </w:t>
      </w:r>
      <w:r w:rsidRPr="00D654F8">
        <w:rPr>
          <w:sz w:val="28"/>
          <w:szCs w:val="28"/>
        </w:rPr>
        <w:t>Khối, xây dựng kế hoạch kiểm tra chéo, chấm điểm thi đua, xét khen thưởng thành viên trong Khối theo quy trình tại</w:t>
      </w:r>
      <w:r w:rsidRPr="00D654F8">
        <w:rPr>
          <w:bCs/>
          <w:sz w:val="28"/>
          <w:szCs w:val="28"/>
        </w:rPr>
        <w:t xml:space="preserve"> Quyết định số </w:t>
      </w:r>
      <w:r w:rsidR="00B349B7" w:rsidRPr="00D654F8">
        <w:rPr>
          <w:bCs/>
          <w:sz w:val="28"/>
          <w:szCs w:val="28"/>
        </w:rPr>
        <w:t>420</w:t>
      </w:r>
      <w:r w:rsidRPr="00D654F8">
        <w:rPr>
          <w:bCs/>
          <w:sz w:val="28"/>
          <w:szCs w:val="28"/>
        </w:rPr>
        <w:t>/QĐ-</w:t>
      </w:r>
      <w:r w:rsidR="00427EC5" w:rsidRPr="00D654F8">
        <w:rPr>
          <w:bCs/>
          <w:sz w:val="28"/>
          <w:szCs w:val="28"/>
        </w:rPr>
        <w:t xml:space="preserve">LĐLĐ </w:t>
      </w:r>
      <w:r w:rsidRPr="00D654F8">
        <w:rPr>
          <w:bCs/>
          <w:sz w:val="28"/>
          <w:szCs w:val="28"/>
        </w:rPr>
        <w:t xml:space="preserve">ngày </w:t>
      </w:r>
      <w:r w:rsidR="00B349B7" w:rsidRPr="00D654F8">
        <w:rPr>
          <w:bCs/>
          <w:sz w:val="28"/>
          <w:szCs w:val="28"/>
        </w:rPr>
        <w:t>14</w:t>
      </w:r>
      <w:r w:rsidRPr="00D654F8">
        <w:rPr>
          <w:bCs/>
          <w:sz w:val="28"/>
          <w:szCs w:val="28"/>
        </w:rPr>
        <w:t>/</w:t>
      </w:r>
      <w:r w:rsidR="00B349B7" w:rsidRPr="00D654F8">
        <w:rPr>
          <w:bCs/>
          <w:sz w:val="28"/>
          <w:szCs w:val="28"/>
        </w:rPr>
        <w:t>9</w:t>
      </w:r>
      <w:r w:rsidRPr="00D654F8">
        <w:rPr>
          <w:bCs/>
          <w:sz w:val="28"/>
          <w:szCs w:val="28"/>
        </w:rPr>
        <w:t>/201</w:t>
      </w:r>
      <w:r w:rsidR="00427EC5" w:rsidRPr="00D654F8">
        <w:rPr>
          <w:bCs/>
          <w:sz w:val="28"/>
          <w:szCs w:val="28"/>
        </w:rPr>
        <w:t>6</w:t>
      </w:r>
      <w:r w:rsidRPr="00D654F8">
        <w:rPr>
          <w:bCs/>
          <w:sz w:val="28"/>
          <w:szCs w:val="28"/>
        </w:rPr>
        <w:t xml:space="preserve"> của </w:t>
      </w:r>
      <w:r w:rsidR="00B349B7" w:rsidRPr="00D654F8">
        <w:rPr>
          <w:bCs/>
          <w:sz w:val="28"/>
          <w:szCs w:val="28"/>
        </w:rPr>
        <w:t>Ban Thường vụ LĐLĐ tỉnh “Về việc ban hành Quy chế hoạt động Khối thi đua Công đoàn cấp trên trực tiếp cơ sở”</w:t>
      </w:r>
      <w:r w:rsidRPr="00D654F8">
        <w:rPr>
          <w:bCs/>
          <w:sz w:val="28"/>
          <w:szCs w:val="28"/>
        </w:rPr>
        <w:t>.</w:t>
      </w:r>
      <w:r w:rsidRPr="00D654F8">
        <w:rPr>
          <w:sz w:val="28"/>
          <w:szCs w:val="28"/>
        </w:rPr>
        <w:t xml:space="preserve">  </w:t>
      </w:r>
    </w:p>
    <w:p w:rsidR="008912F9" w:rsidRPr="00D654F8" w:rsidRDefault="008912F9"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r>
      <w:r w:rsidRPr="00D654F8">
        <w:rPr>
          <w:b/>
          <w:sz w:val="28"/>
          <w:szCs w:val="28"/>
        </w:rPr>
        <w:t>4</w:t>
      </w:r>
      <w:r w:rsidRPr="00D654F8">
        <w:rPr>
          <w:b/>
          <w:sz w:val="28"/>
          <w:szCs w:val="28"/>
          <w:lang w:val="vi-VN"/>
        </w:rPr>
        <w:t>. T</w:t>
      </w:r>
      <w:r w:rsidRPr="00D654F8">
        <w:rPr>
          <w:b/>
          <w:sz w:val="28"/>
          <w:szCs w:val="28"/>
        </w:rPr>
        <w:t>hời gian gửi báo cáo tổng kết, tổ chức Hội nghị tổng kết và trình hồ sơ khen thưởng năm 201</w:t>
      </w:r>
      <w:r w:rsidR="00415518">
        <w:rPr>
          <w:b/>
          <w:sz w:val="28"/>
          <w:szCs w:val="28"/>
        </w:rPr>
        <w:t>7</w:t>
      </w:r>
      <w:r w:rsidRPr="00D654F8">
        <w:rPr>
          <w:b/>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Thời gian gửi Báo cáo tổng kết công tác thi đua, khen thưởng:</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xml:space="preserve">+ Các </w:t>
      </w:r>
      <w:r w:rsidR="00F85FF1" w:rsidRPr="00D654F8">
        <w:rPr>
          <w:bCs/>
          <w:iCs/>
          <w:sz w:val="28"/>
          <w:szCs w:val="28"/>
        </w:rPr>
        <w:t>LĐ</w:t>
      </w:r>
      <w:r w:rsidR="00224172" w:rsidRPr="00D654F8">
        <w:rPr>
          <w:bCs/>
          <w:iCs/>
          <w:sz w:val="28"/>
          <w:szCs w:val="28"/>
        </w:rPr>
        <w:t>LĐ huyện, thành phố Công đoàn ngành, Công đoàn các Khu Công nghiệp tỉnh</w:t>
      </w:r>
      <w:r w:rsidRPr="00D654F8">
        <w:rPr>
          <w:bCs/>
          <w:iCs/>
          <w:sz w:val="28"/>
          <w:szCs w:val="28"/>
        </w:rPr>
        <w:t xml:space="preserve">: </w:t>
      </w:r>
      <w:r w:rsidRPr="00D654F8">
        <w:rPr>
          <w:b/>
          <w:iCs/>
          <w:sz w:val="28"/>
          <w:szCs w:val="28"/>
        </w:rPr>
        <w:t xml:space="preserve">Trước ngày </w:t>
      </w:r>
      <w:r w:rsidR="00224172" w:rsidRPr="00D654F8">
        <w:rPr>
          <w:b/>
          <w:iCs/>
          <w:sz w:val="28"/>
          <w:szCs w:val="28"/>
        </w:rPr>
        <w:t>1</w:t>
      </w:r>
      <w:r w:rsidRPr="00D654F8">
        <w:rPr>
          <w:b/>
          <w:iCs/>
          <w:sz w:val="28"/>
          <w:szCs w:val="28"/>
        </w:rPr>
        <w:t>0/11/201</w:t>
      </w:r>
      <w:r w:rsidR="002F6F6C">
        <w:rPr>
          <w:b/>
          <w:iCs/>
          <w:sz w:val="28"/>
          <w:szCs w:val="28"/>
        </w:rPr>
        <w:t>7</w:t>
      </w:r>
      <w:r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xml:space="preserve">+ Các Khối thi đua của </w:t>
      </w:r>
      <w:r w:rsidR="00911B81" w:rsidRPr="00D654F8">
        <w:rPr>
          <w:bCs/>
          <w:iCs/>
          <w:sz w:val="28"/>
          <w:szCs w:val="28"/>
        </w:rPr>
        <w:t xml:space="preserve">LĐLĐ </w:t>
      </w:r>
      <w:r w:rsidRPr="00D654F8">
        <w:rPr>
          <w:bCs/>
          <w:iCs/>
          <w:sz w:val="28"/>
          <w:szCs w:val="28"/>
        </w:rPr>
        <w:t xml:space="preserve">tỉnh: </w:t>
      </w:r>
      <w:r w:rsidRPr="00D654F8">
        <w:rPr>
          <w:b/>
          <w:iCs/>
          <w:sz w:val="28"/>
          <w:szCs w:val="28"/>
        </w:rPr>
        <w:t xml:space="preserve">Trước ngày </w:t>
      </w:r>
      <w:r w:rsidR="006C0B94" w:rsidRPr="00D654F8">
        <w:rPr>
          <w:b/>
          <w:iCs/>
          <w:sz w:val="28"/>
          <w:szCs w:val="28"/>
        </w:rPr>
        <w:t>2</w:t>
      </w:r>
      <w:r w:rsidRPr="00D654F8">
        <w:rPr>
          <w:b/>
          <w:iCs/>
          <w:sz w:val="28"/>
          <w:szCs w:val="28"/>
        </w:rPr>
        <w:t>0/1</w:t>
      </w:r>
      <w:r w:rsidR="00911B81" w:rsidRPr="00D654F8">
        <w:rPr>
          <w:b/>
          <w:iCs/>
          <w:sz w:val="28"/>
          <w:szCs w:val="28"/>
        </w:rPr>
        <w:t>1</w:t>
      </w:r>
      <w:r w:rsidRPr="00D654F8">
        <w:rPr>
          <w:b/>
          <w:iCs/>
          <w:sz w:val="28"/>
          <w:szCs w:val="28"/>
        </w:rPr>
        <w:t>/201</w:t>
      </w:r>
      <w:r w:rsidR="002F6F6C">
        <w:rPr>
          <w:b/>
          <w:iCs/>
          <w:sz w:val="28"/>
          <w:szCs w:val="28"/>
        </w:rPr>
        <w:t>7</w:t>
      </w:r>
      <w:r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Thời gian tổ chức Hội nghị tổng kết công tác thi đua, khen thưởng:</w:t>
      </w:r>
    </w:p>
    <w:p w:rsidR="008912F9" w:rsidRPr="00D654F8" w:rsidRDefault="003A0F33" w:rsidP="00F1605D">
      <w:pPr>
        <w:spacing w:beforeLines="40" w:before="96" w:afterLines="40" w:after="96" w:line="288" w:lineRule="auto"/>
        <w:ind w:firstLine="720"/>
        <w:jc w:val="both"/>
        <w:rPr>
          <w:bCs/>
          <w:iCs/>
          <w:sz w:val="28"/>
          <w:szCs w:val="28"/>
        </w:rPr>
      </w:pPr>
      <w:r w:rsidRPr="00D654F8">
        <w:rPr>
          <w:bCs/>
          <w:iCs/>
          <w:sz w:val="28"/>
          <w:szCs w:val="28"/>
        </w:rPr>
        <w:t xml:space="preserve">- </w:t>
      </w:r>
      <w:r w:rsidR="008912F9" w:rsidRPr="00D654F8">
        <w:rPr>
          <w:bCs/>
          <w:iCs/>
          <w:sz w:val="28"/>
          <w:szCs w:val="28"/>
        </w:rPr>
        <w:t>Các</w:t>
      </w:r>
      <w:r w:rsidR="00415518">
        <w:rPr>
          <w:bCs/>
          <w:iCs/>
          <w:sz w:val="28"/>
          <w:szCs w:val="28"/>
        </w:rPr>
        <w:t xml:space="preserve"> </w:t>
      </w:r>
      <w:r w:rsidRPr="00D654F8">
        <w:rPr>
          <w:bCs/>
          <w:iCs/>
          <w:sz w:val="28"/>
          <w:szCs w:val="28"/>
        </w:rPr>
        <w:t xml:space="preserve">LĐLĐ </w:t>
      </w:r>
      <w:r w:rsidR="008912F9" w:rsidRPr="00D654F8">
        <w:rPr>
          <w:bCs/>
          <w:iCs/>
          <w:sz w:val="28"/>
          <w:szCs w:val="28"/>
        </w:rPr>
        <w:t>huyện, thành phố</w:t>
      </w:r>
      <w:r w:rsidRPr="00D654F8">
        <w:rPr>
          <w:bCs/>
          <w:iCs/>
          <w:sz w:val="28"/>
          <w:szCs w:val="28"/>
        </w:rPr>
        <w:t>, Công đoàn ngành</w:t>
      </w:r>
      <w:r w:rsidR="008912F9" w:rsidRPr="00D654F8">
        <w:rPr>
          <w:bCs/>
          <w:iCs/>
          <w:sz w:val="28"/>
          <w:szCs w:val="28"/>
        </w:rPr>
        <w:t xml:space="preserve">: </w:t>
      </w:r>
      <w:r w:rsidR="008912F9" w:rsidRPr="00D654F8">
        <w:rPr>
          <w:b/>
          <w:iCs/>
          <w:sz w:val="28"/>
          <w:szCs w:val="28"/>
        </w:rPr>
        <w:t>Trong tháng 01/201</w:t>
      </w:r>
      <w:r w:rsidR="00415518">
        <w:rPr>
          <w:b/>
          <w:iCs/>
          <w:sz w:val="28"/>
          <w:szCs w:val="28"/>
        </w:rPr>
        <w:t>8</w:t>
      </w:r>
      <w:r w:rsidR="008912F9"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Thời gian trình hồ sơ khen thưởng năm 201</w:t>
      </w:r>
      <w:r w:rsidR="00415518">
        <w:rPr>
          <w:bCs/>
          <w:iCs/>
          <w:sz w:val="28"/>
          <w:szCs w:val="28"/>
        </w:rPr>
        <w:t>7</w:t>
      </w:r>
      <w:r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xml:space="preserve">+ </w:t>
      </w:r>
      <w:r w:rsidR="00A537D8" w:rsidRPr="00D654F8">
        <w:rPr>
          <w:bCs/>
          <w:iCs/>
          <w:sz w:val="28"/>
          <w:szCs w:val="28"/>
        </w:rPr>
        <w:t>Cán bộ công đoàn chuyên trách, c</w:t>
      </w:r>
      <w:r w:rsidR="00511937" w:rsidRPr="00D654F8">
        <w:rPr>
          <w:bCs/>
          <w:iCs/>
          <w:sz w:val="28"/>
          <w:szCs w:val="28"/>
        </w:rPr>
        <w:t>ác tập thể thuộc LĐLĐ tỉnh, LĐLĐ các huyện, thành phố, Công đoàn ngành, Công đoàn các Khu Công nghiệp tỉnh</w:t>
      </w:r>
      <w:r w:rsidRPr="00D654F8">
        <w:rPr>
          <w:bCs/>
          <w:iCs/>
          <w:sz w:val="28"/>
          <w:szCs w:val="28"/>
        </w:rPr>
        <w:t xml:space="preserve"> Trước ngày </w:t>
      </w:r>
      <w:r w:rsidR="00D701F2" w:rsidRPr="00D654F8">
        <w:rPr>
          <w:b/>
          <w:iCs/>
          <w:sz w:val="28"/>
          <w:szCs w:val="28"/>
        </w:rPr>
        <w:t>01</w:t>
      </w:r>
      <w:r w:rsidRPr="00D654F8">
        <w:rPr>
          <w:b/>
          <w:iCs/>
          <w:sz w:val="28"/>
          <w:szCs w:val="28"/>
        </w:rPr>
        <w:t>/12/201</w:t>
      </w:r>
      <w:r w:rsidR="00592323">
        <w:rPr>
          <w:b/>
          <w:iCs/>
          <w:sz w:val="28"/>
          <w:szCs w:val="28"/>
        </w:rPr>
        <w:t>7</w:t>
      </w:r>
      <w:r w:rsidRPr="00D654F8">
        <w:rPr>
          <w:bCs/>
          <w:iCs/>
          <w:sz w:val="28"/>
          <w:szCs w:val="28"/>
        </w:rPr>
        <w:t xml:space="preserve"> (gửi kèm theo bảng tổng hợp kết quả đánh giá, phân loại cán bộ, công chức, viên chức năm 201</w:t>
      </w:r>
      <w:r w:rsidR="00415518">
        <w:rPr>
          <w:bCs/>
          <w:iCs/>
          <w:sz w:val="28"/>
          <w:szCs w:val="28"/>
        </w:rPr>
        <w:t>7</w:t>
      </w:r>
      <w:r w:rsidRPr="00D654F8">
        <w:rPr>
          <w:bCs/>
          <w:iCs/>
          <w:sz w:val="28"/>
          <w:szCs w:val="28"/>
        </w:rPr>
        <w:t>);</w:t>
      </w:r>
    </w:p>
    <w:p w:rsidR="008912F9" w:rsidRPr="007E5690" w:rsidRDefault="008912F9" w:rsidP="00F1605D">
      <w:pPr>
        <w:spacing w:beforeLines="40" w:before="96" w:afterLines="40" w:after="96" w:line="288" w:lineRule="auto"/>
        <w:ind w:firstLine="720"/>
        <w:jc w:val="both"/>
        <w:rPr>
          <w:b/>
          <w:iCs/>
          <w:sz w:val="28"/>
          <w:szCs w:val="28"/>
        </w:rPr>
      </w:pPr>
      <w:r w:rsidRPr="00D654F8">
        <w:rPr>
          <w:bCs/>
          <w:iCs/>
          <w:sz w:val="28"/>
          <w:szCs w:val="28"/>
        </w:rPr>
        <w:t xml:space="preserve">+ </w:t>
      </w:r>
      <w:r w:rsidR="00A537D8" w:rsidRPr="00D654F8">
        <w:rPr>
          <w:bCs/>
          <w:iCs/>
          <w:sz w:val="28"/>
          <w:szCs w:val="28"/>
        </w:rPr>
        <w:t xml:space="preserve">Cán bộ công đoàn bán chuyên trách: </w:t>
      </w:r>
      <w:r w:rsidRPr="007E5690">
        <w:rPr>
          <w:b/>
          <w:iCs/>
          <w:sz w:val="28"/>
          <w:szCs w:val="28"/>
        </w:rPr>
        <w:t xml:space="preserve">Trước ngày </w:t>
      </w:r>
      <w:r w:rsidR="00A537D8" w:rsidRPr="007E5690">
        <w:rPr>
          <w:b/>
          <w:iCs/>
          <w:sz w:val="28"/>
          <w:szCs w:val="28"/>
        </w:rPr>
        <w:t>15/12</w:t>
      </w:r>
      <w:r w:rsidRPr="007E5690">
        <w:rPr>
          <w:b/>
          <w:iCs/>
          <w:sz w:val="28"/>
          <w:szCs w:val="28"/>
        </w:rPr>
        <w:t>/201</w:t>
      </w:r>
      <w:r w:rsidR="00415518">
        <w:rPr>
          <w:b/>
          <w:iCs/>
          <w:sz w:val="28"/>
          <w:szCs w:val="28"/>
        </w:rPr>
        <w:t>7</w:t>
      </w:r>
      <w:r w:rsidRPr="007E5690">
        <w:rPr>
          <w:b/>
          <w:iCs/>
          <w:sz w:val="28"/>
          <w:szCs w:val="28"/>
        </w:rPr>
        <w:t>.</w:t>
      </w:r>
    </w:p>
    <w:p w:rsidR="00F85FF1" w:rsidRPr="00D654F8" w:rsidRDefault="00F85FF1" w:rsidP="00F1605D">
      <w:pPr>
        <w:spacing w:beforeLines="40" w:before="96" w:afterLines="40" w:after="96" w:line="288" w:lineRule="auto"/>
        <w:ind w:firstLine="720"/>
        <w:jc w:val="both"/>
        <w:rPr>
          <w:b/>
          <w:sz w:val="28"/>
          <w:szCs w:val="28"/>
        </w:rPr>
      </w:pPr>
      <w:r w:rsidRPr="00D654F8">
        <w:rPr>
          <w:b/>
          <w:sz w:val="28"/>
          <w:szCs w:val="28"/>
          <w:lang w:val="vi-VN"/>
        </w:rPr>
        <w:t>I</w:t>
      </w:r>
      <w:r w:rsidRPr="00D654F8">
        <w:rPr>
          <w:b/>
          <w:sz w:val="28"/>
          <w:szCs w:val="28"/>
        </w:rPr>
        <w:t>II</w:t>
      </w:r>
      <w:r w:rsidRPr="00D654F8">
        <w:rPr>
          <w:b/>
          <w:sz w:val="28"/>
          <w:szCs w:val="28"/>
          <w:lang w:val="vi-VN"/>
        </w:rPr>
        <w:t>. BÌNH XÉT DANH HIỆU THI ĐUA VÀ HÌNH THỨC KHEN THƯỞNG</w:t>
      </w:r>
      <w:r w:rsidRPr="00D654F8">
        <w:rPr>
          <w:b/>
          <w:sz w:val="28"/>
          <w:szCs w:val="28"/>
        </w:rPr>
        <w:t xml:space="preserve"> NĂM 201</w:t>
      </w:r>
      <w:r w:rsidR="00415518">
        <w:rPr>
          <w:b/>
          <w:sz w:val="28"/>
          <w:szCs w:val="28"/>
        </w:rPr>
        <w:t>7</w:t>
      </w:r>
    </w:p>
    <w:p w:rsidR="00F85FF1" w:rsidRPr="00D654F8" w:rsidRDefault="00F85FF1" w:rsidP="00F1605D">
      <w:pPr>
        <w:spacing w:beforeLines="40" w:before="96" w:afterLines="40" w:after="96" w:line="288" w:lineRule="auto"/>
        <w:ind w:firstLine="720"/>
        <w:jc w:val="both"/>
        <w:rPr>
          <w:b/>
          <w:sz w:val="28"/>
          <w:szCs w:val="28"/>
        </w:rPr>
      </w:pPr>
      <w:r w:rsidRPr="00D654F8">
        <w:rPr>
          <w:b/>
          <w:sz w:val="28"/>
          <w:szCs w:val="28"/>
        </w:rPr>
        <w:t xml:space="preserve">1. Đối với </w:t>
      </w:r>
      <w:r w:rsidR="005C52B5" w:rsidRPr="00D654F8">
        <w:rPr>
          <w:b/>
          <w:sz w:val="28"/>
          <w:szCs w:val="28"/>
        </w:rPr>
        <w:t>các LĐLĐ huyện, thành phố, Công đoàn ngành, Công đoàn các Khu Công nghiệp</w:t>
      </w:r>
      <w:r w:rsidRPr="00D654F8">
        <w:rPr>
          <w:b/>
          <w:sz w:val="28"/>
          <w:szCs w:val="28"/>
        </w:rPr>
        <w:t>:</w:t>
      </w:r>
    </w:p>
    <w:p w:rsidR="00F85FF1" w:rsidRPr="00D654F8" w:rsidRDefault="00F85FF1"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t>- Tổ chức đánh giá, phân loại cán bộ, công chức, viên chức, tập thể trực thuộc trước khi xét khen thưởng.</w:t>
      </w:r>
    </w:p>
    <w:p w:rsidR="00F85FF1" w:rsidRPr="00D654F8" w:rsidRDefault="00F85FF1"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t>- Căn cứ kết quả phân loại mức độ hoàn thành nhiệm vụ đối với cán bộ, công chức, viên chức năm 201</w:t>
      </w:r>
      <w:r w:rsidR="00415518">
        <w:rPr>
          <w:sz w:val="28"/>
          <w:szCs w:val="28"/>
        </w:rPr>
        <w:t>7</w:t>
      </w:r>
      <w:r w:rsidRPr="00D654F8">
        <w:rPr>
          <w:sz w:val="28"/>
          <w:szCs w:val="28"/>
        </w:rPr>
        <w:t xml:space="preserve"> và tiêu chuẩn khen thưởng theo quy định để xét danh hiệu thi đua, hình thức khen thưởng cho các tập thể, cá nhân.</w:t>
      </w:r>
    </w:p>
    <w:p w:rsidR="00F85FF1" w:rsidRPr="00D654F8" w:rsidRDefault="00F85FF1"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t>- Tỉ lệ khen thưởng Tập thể lao động xuất sắc không quá 50% tổng số phòng chuyên môn, đơn vị trực thuộc.</w:t>
      </w:r>
    </w:p>
    <w:p w:rsidR="00F85FF1" w:rsidRPr="00D654F8" w:rsidRDefault="00F85FF1" w:rsidP="00F1605D">
      <w:pPr>
        <w:pStyle w:val="Normal1"/>
        <w:pBdr>
          <w:top w:val="none" w:sz="0" w:space="0" w:color="auto"/>
          <w:left w:val="none" w:sz="0" w:space="0" w:color="auto"/>
          <w:bottom w:val="none" w:sz="0" w:space="0" w:color="auto"/>
          <w:right w:val="none" w:sz="0" w:space="0" w:color="auto"/>
        </w:pBdr>
        <w:tabs>
          <w:tab w:val="left" w:pos="540"/>
        </w:tabs>
        <w:spacing w:beforeLines="40" w:before="96" w:beforeAutospacing="0" w:afterLines="40" w:after="96" w:line="288" w:lineRule="auto"/>
        <w:ind w:firstLine="540"/>
        <w:jc w:val="both"/>
        <w:rPr>
          <w:rFonts w:ascii="Times New Roman" w:hAnsi="Times New Roman" w:cs="Times New Roman"/>
          <w:bCs/>
          <w:sz w:val="28"/>
          <w:szCs w:val="28"/>
        </w:rPr>
      </w:pPr>
      <w:r w:rsidRPr="00D654F8">
        <w:rPr>
          <w:rFonts w:ascii="Times New Roman" w:hAnsi="Times New Roman" w:cs="Times New Roman"/>
          <w:bCs/>
          <w:sz w:val="28"/>
          <w:szCs w:val="28"/>
        </w:rPr>
        <w:lastRenderedPageBreak/>
        <w:tab/>
        <w:t>- Tỉ lệ cá nhân được công nhận danh hiệu thi đua “Chiến sĩ thi đua cơ sở” không quá 15% tổng số cá nhân đạt danh hiệu “Lao động tiên tiến”.</w:t>
      </w:r>
    </w:p>
    <w:p w:rsidR="00F1605D" w:rsidRPr="00DA7121" w:rsidRDefault="00F85FF1" w:rsidP="00F1605D">
      <w:pPr>
        <w:pStyle w:val="Normal1"/>
        <w:pBdr>
          <w:top w:val="none" w:sz="0" w:space="0" w:color="auto"/>
          <w:left w:val="none" w:sz="0" w:space="0" w:color="auto"/>
          <w:bottom w:val="none" w:sz="0" w:space="0" w:color="auto"/>
          <w:right w:val="none" w:sz="0" w:space="0" w:color="auto"/>
        </w:pBdr>
        <w:tabs>
          <w:tab w:val="left" w:pos="540"/>
        </w:tabs>
        <w:spacing w:beforeLines="40" w:before="96" w:beforeAutospacing="0" w:afterLines="40" w:after="96" w:line="288" w:lineRule="auto"/>
        <w:ind w:firstLine="540"/>
        <w:jc w:val="both"/>
        <w:rPr>
          <w:rFonts w:ascii="Times New Roman" w:hAnsi="Times New Roman" w:cs="Times New Roman"/>
          <w:bCs/>
          <w:color w:val="000000" w:themeColor="text1"/>
          <w:sz w:val="28"/>
          <w:szCs w:val="28"/>
        </w:rPr>
      </w:pPr>
      <w:r w:rsidRPr="00706033">
        <w:rPr>
          <w:rFonts w:ascii="Times New Roman" w:hAnsi="Times New Roman" w:cs="Times New Roman"/>
          <w:bCs/>
          <w:sz w:val="28"/>
          <w:szCs w:val="28"/>
        </w:rPr>
        <w:tab/>
        <w:t xml:space="preserve">- Cá nhân đề nghị danh hiệu Chiến sĩ thi đua cấp tỉnh, </w:t>
      </w:r>
      <w:r w:rsidR="006539CD" w:rsidRPr="00706033">
        <w:rPr>
          <w:rFonts w:ascii="Times New Roman" w:hAnsi="Times New Roman" w:cs="Times New Roman"/>
          <w:bCs/>
          <w:sz w:val="28"/>
          <w:szCs w:val="28"/>
        </w:rPr>
        <w:t>Chiến sĩ thi đua cấp Tổng Liên đoàn</w:t>
      </w:r>
      <w:r w:rsidRPr="00706033">
        <w:rPr>
          <w:rFonts w:ascii="Times New Roman" w:hAnsi="Times New Roman" w:cs="Times New Roman"/>
          <w:bCs/>
          <w:sz w:val="28"/>
          <w:szCs w:val="28"/>
        </w:rPr>
        <w:t xml:space="preserve">: </w:t>
      </w:r>
      <w:r w:rsidR="00DA7121" w:rsidRPr="00DA7121">
        <w:rPr>
          <w:rFonts w:ascii="Times New Roman" w:hAnsi="Times New Roman" w:cs="Times New Roman"/>
          <w:bCs/>
          <w:color w:val="000000" w:themeColor="text1"/>
          <w:sz w:val="28"/>
          <w:szCs w:val="28"/>
        </w:rPr>
        <w:t>theo quy trình tại Quyết định số 748/QĐ-LĐLĐ</w:t>
      </w:r>
      <w:r w:rsidR="00953079">
        <w:rPr>
          <w:rFonts w:ascii="Times New Roman" w:hAnsi="Times New Roman" w:cs="Times New Roman"/>
          <w:bCs/>
          <w:color w:val="000000" w:themeColor="text1"/>
          <w:sz w:val="28"/>
          <w:szCs w:val="28"/>
        </w:rPr>
        <w:t>, ngày 18/9/2017</w:t>
      </w:r>
      <w:r w:rsidR="00DA7121" w:rsidRPr="00DA7121">
        <w:rPr>
          <w:rFonts w:ascii="Times New Roman" w:hAnsi="Times New Roman" w:cs="Times New Roman"/>
          <w:bCs/>
          <w:color w:val="000000" w:themeColor="text1"/>
          <w:sz w:val="28"/>
          <w:szCs w:val="28"/>
        </w:rPr>
        <w:t xml:space="preserve"> về việc ban hành Quy định về xét, công nhận sáng kiến trong cán bộ chuyên trách Công đoàn tỉnh Ninh Thuận</w:t>
      </w:r>
      <w:r w:rsidR="00953079">
        <w:rPr>
          <w:rFonts w:ascii="Times New Roman" w:hAnsi="Times New Roman" w:cs="Times New Roman"/>
          <w:bCs/>
          <w:color w:val="000000" w:themeColor="text1"/>
          <w:sz w:val="28"/>
          <w:szCs w:val="28"/>
        </w:rPr>
        <w:t>” của Ban Thường vụ LĐLĐ tỉnh</w:t>
      </w:r>
      <w:r w:rsidR="00DA7121" w:rsidRPr="00DA7121">
        <w:rPr>
          <w:rFonts w:ascii="Times New Roman" w:hAnsi="Times New Roman" w:cs="Times New Roman"/>
          <w:bCs/>
          <w:color w:val="000000" w:themeColor="text1"/>
          <w:sz w:val="28"/>
          <w:szCs w:val="28"/>
        </w:rPr>
        <w:t>.</w:t>
      </w:r>
    </w:p>
    <w:p w:rsidR="00F85FF1" w:rsidRPr="00D654F8" w:rsidRDefault="00DA7121" w:rsidP="00F1605D">
      <w:pPr>
        <w:spacing w:beforeLines="40" w:before="96" w:afterLines="40" w:after="96" w:line="288" w:lineRule="auto"/>
        <w:ind w:firstLine="720"/>
        <w:jc w:val="both"/>
        <w:rPr>
          <w:spacing w:val="-2"/>
          <w:position w:val="-2"/>
          <w:sz w:val="28"/>
          <w:szCs w:val="28"/>
        </w:rPr>
      </w:pPr>
      <w:r>
        <w:rPr>
          <w:b/>
          <w:sz w:val="28"/>
          <w:szCs w:val="28"/>
        </w:rPr>
        <w:t>2</w:t>
      </w:r>
      <w:r w:rsidR="00F85FF1" w:rsidRPr="00D654F8">
        <w:rPr>
          <w:b/>
          <w:sz w:val="28"/>
          <w:szCs w:val="28"/>
        </w:rPr>
        <w:t>. Quy trình xét khen thưởng và thủ tục hồ sơ đề nghị khen thưởng:</w:t>
      </w:r>
    </w:p>
    <w:p w:rsidR="00F85FF1" w:rsidRPr="00D54A3B" w:rsidRDefault="00F85FF1" w:rsidP="00F1605D">
      <w:pPr>
        <w:spacing w:beforeLines="40" w:before="96" w:afterLines="40" w:after="96" w:line="288" w:lineRule="auto"/>
        <w:jc w:val="both"/>
        <w:rPr>
          <w:bCs/>
          <w:spacing w:val="-4"/>
          <w:sz w:val="28"/>
          <w:szCs w:val="28"/>
        </w:rPr>
      </w:pPr>
      <w:r w:rsidRPr="00D654F8">
        <w:rPr>
          <w:sz w:val="28"/>
          <w:szCs w:val="28"/>
        </w:rPr>
        <w:tab/>
      </w:r>
      <w:r w:rsidRPr="00D54A3B">
        <w:rPr>
          <w:spacing w:val="-4"/>
          <w:sz w:val="28"/>
          <w:szCs w:val="28"/>
        </w:rPr>
        <w:t xml:space="preserve">- </w:t>
      </w:r>
      <w:r w:rsidR="00A43591" w:rsidRPr="00D54A3B">
        <w:rPr>
          <w:spacing w:val="-4"/>
          <w:sz w:val="28"/>
          <w:szCs w:val="28"/>
        </w:rPr>
        <w:t xml:space="preserve">Đối với </w:t>
      </w:r>
      <w:r w:rsidR="006B7C13" w:rsidRPr="00D54A3B">
        <w:rPr>
          <w:spacing w:val="-4"/>
          <w:sz w:val="28"/>
          <w:szCs w:val="28"/>
        </w:rPr>
        <w:t xml:space="preserve">tập thể, cá nhân thuộc LĐLĐ các huyện, thành phố, Công đoàn ngành, Công đoàn các Khu Công nghiệp thực hiện theo </w:t>
      </w:r>
      <w:r w:rsidRPr="00D54A3B">
        <w:rPr>
          <w:spacing w:val="-4"/>
          <w:sz w:val="28"/>
          <w:szCs w:val="28"/>
        </w:rPr>
        <w:t>Quy trình xét khen thưởng năm công tác 201</w:t>
      </w:r>
      <w:r w:rsidR="00415518" w:rsidRPr="00D54A3B">
        <w:rPr>
          <w:spacing w:val="-4"/>
          <w:sz w:val="28"/>
          <w:szCs w:val="28"/>
        </w:rPr>
        <w:t>7</w:t>
      </w:r>
      <w:r w:rsidRPr="00D54A3B">
        <w:rPr>
          <w:spacing w:val="-4"/>
          <w:sz w:val="28"/>
          <w:szCs w:val="28"/>
        </w:rPr>
        <w:t xml:space="preserve"> và thủ tục hồ sơ đề nghị khen thưởng cấp tỉnh, cấp Nhà nước trình UBND tỉnh (qua Ban Thi đua-Khen thưởng tỉnh) thực hiện theo quy định tại </w:t>
      </w:r>
      <w:r w:rsidRPr="00D54A3B">
        <w:rPr>
          <w:bCs/>
          <w:spacing w:val="-4"/>
          <w:sz w:val="28"/>
          <w:szCs w:val="28"/>
        </w:rPr>
        <w:t>Quyết định số 02/2015/QĐ-UBND ngày 15/01/2015 của Ủy ban nhân dân tỉnh về ban hành Quy chế Thi đua, Khen thưởng. Lưu ý nội dung báo cáo thành tích, tóm tắt thành tích đề nghị các ngành nêu rõ việc đạt các tiêu chí như thế nào (kèm theo tài liệu chứng minh nếu có).</w:t>
      </w:r>
    </w:p>
    <w:p w:rsidR="006B7C13" w:rsidRPr="00D654F8" w:rsidRDefault="006B7C13" w:rsidP="00F1605D">
      <w:pPr>
        <w:spacing w:beforeLines="40" w:before="96" w:afterLines="40" w:after="96" w:line="288" w:lineRule="auto"/>
        <w:jc w:val="both"/>
        <w:rPr>
          <w:bCs/>
          <w:sz w:val="28"/>
          <w:szCs w:val="28"/>
        </w:rPr>
      </w:pPr>
      <w:r w:rsidRPr="00D654F8">
        <w:rPr>
          <w:bCs/>
          <w:sz w:val="28"/>
          <w:szCs w:val="28"/>
        </w:rPr>
        <w:tab/>
        <w:t xml:space="preserve">- </w:t>
      </w:r>
      <w:r w:rsidR="007A548C" w:rsidRPr="00D654F8">
        <w:rPr>
          <w:bCs/>
          <w:sz w:val="28"/>
          <w:szCs w:val="28"/>
        </w:rPr>
        <w:t>Đối với cá nhân, Văn phòng và các Ban LĐLĐ tỉnh thực hiện theo Quyết định số 390/QĐ-LĐLĐ ngày 02/7/2015 của Ban Thường vụ LĐLĐ tỉnh</w:t>
      </w:r>
      <w:r w:rsidR="00222D1B" w:rsidRPr="00D654F8">
        <w:rPr>
          <w:bCs/>
          <w:sz w:val="28"/>
          <w:szCs w:val="28"/>
        </w:rPr>
        <w:t xml:space="preserve"> “Về thực hiện Quy chế Khen thưởng của Tổ chức Công đoàn”;</w:t>
      </w:r>
    </w:p>
    <w:p w:rsidR="00FE29DB" w:rsidRPr="00D654F8" w:rsidRDefault="00222D1B" w:rsidP="00F1605D">
      <w:pPr>
        <w:spacing w:beforeLines="40" w:before="96" w:afterLines="40" w:after="96" w:line="288" w:lineRule="auto"/>
        <w:jc w:val="both"/>
        <w:rPr>
          <w:bCs/>
          <w:sz w:val="28"/>
          <w:szCs w:val="28"/>
        </w:rPr>
      </w:pPr>
      <w:r w:rsidRPr="00D654F8">
        <w:rPr>
          <w:bCs/>
          <w:sz w:val="28"/>
          <w:szCs w:val="28"/>
        </w:rPr>
        <w:tab/>
        <w:t xml:space="preserve">- Cán bộ Công đoàn bán chuyên trách thực hiện </w:t>
      </w:r>
      <w:r w:rsidR="00FE29DB" w:rsidRPr="00D654F8">
        <w:rPr>
          <w:bCs/>
          <w:sz w:val="28"/>
          <w:szCs w:val="28"/>
        </w:rPr>
        <w:t>theo Quyết định số 390/QĐ-LĐLĐ ngày 02/7/2015 của Ban Thường vụ LĐLĐ tỉnh “Về thực hiện Quy chế Khen thưởng của Tổ chức Công đoàn”;</w:t>
      </w:r>
    </w:p>
    <w:p w:rsidR="00F85FF1" w:rsidRPr="00D654F8" w:rsidRDefault="00F85FF1" w:rsidP="00F1605D">
      <w:pPr>
        <w:spacing w:beforeLines="40" w:before="96" w:afterLines="40" w:after="96" w:line="288" w:lineRule="auto"/>
        <w:jc w:val="both"/>
        <w:rPr>
          <w:bCs/>
          <w:sz w:val="28"/>
          <w:szCs w:val="28"/>
        </w:rPr>
      </w:pPr>
      <w:r w:rsidRPr="00D654F8">
        <w:rPr>
          <w:bCs/>
          <w:sz w:val="28"/>
          <w:szCs w:val="28"/>
        </w:rPr>
        <w:tab/>
        <w:t>- Thời gian Hội đồng Thi đua - Khen thưởng tỉnh họp xét và trình Ủy ban nhân dân tỉnh khen thưởng công tác năm 201</w:t>
      </w:r>
      <w:r w:rsidR="00415518">
        <w:rPr>
          <w:bCs/>
          <w:sz w:val="28"/>
          <w:szCs w:val="28"/>
        </w:rPr>
        <w:t>7</w:t>
      </w:r>
      <w:r w:rsidRPr="00D654F8">
        <w:rPr>
          <w:bCs/>
          <w:sz w:val="28"/>
          <w:szCs w:val="28"/>
        </w:rPr>
        <w:t xml:space="preserve"> dự kiến 02 lần (</w:t>
      </w:r>
      <w:r w:rsidR="00FE29DB" w:rsidRPr="00D654F8">
        <w:rPr>
          <w:bCs/>
          <w:sz w:val="28"/>
          <w:szCs w:val="28"/>
        </w:rPr>
        <w:t>05</w:t>
      </w:r>
      <w:r w:rsidRPr="00D654F8">
        <w:rPr>
          <w:bCs/>
          <w:sz w:val="28"/>
          <w:szCs w:val="28"/>
        </w:rPr>
        <w:t>/12/201</w:t>
      </w:r>
      <w:r w:rsidR="00415518">
        <w:rPr>
          <w:bCs/>
          <w:sz w:val="28"/>
          <w:szCs w:val="28"/>
        </w:rPr>
        <w:t>7</w:t>
      </w:r>
      <w:r w:rsidRPr="00D654F8">
        <w:rPr>
          <w:bCs/>
          <w:sz w:val="28"/>
          <w:szCs w:val="28"/>
        </w:rPr>
        <w:t xml:space="preserve"> và 20/</w:t>
      </w:r>
      <w:r w:rsidR="00FE29DB" w:rsidRPr="00D654F8">
        <w:rPr>
          <w:bCs/>
          <w:sz w:val="28"/>
          <w:szCs w:val="28"/>
        </w:rPr>
        <w:t>12</w:t>
      </w:r>
      <w:r w:rsidRPr="00D654F8">
        <w:rPr>
          <w:bCs/>
          <w:sz w:val="28"/>
          <w:szCs w:val="28"/>
        </w:rPr>
        <w:t>/201</w:t>
      </w:r>
      <w:r w:rsidR="00415518">
        <w:rPr>
          <w:bCs/>
          <w:sz w:val="28"/>
          <w:szCs w:val="28"/>
        </w:rPr>
        <w:t>7</w:t>
      </w:r>
      <w:r w:rsidRPr="00D654F8">
        <w:rPr>
          <w:bCs/>
          <w:sz w:val="28"/>
          <w:szCs w:val="28"/>
        </w:rPr>
        <w:t>) và có thể họp đột xuất do nhu cầu phát sinh.</w:t>
      </w:r>
    </w:p>
    <w:p w:rsidR="00F85FF1" w:rsidRDefault="00F85FF1" w:rsidP="00F1605D">
      <w:pPr>
        <w:tabs>
          <w:tab w:val="left" w:pos="540"/>
        </w:tabs>
        <w:spacing w:beforeLines="40" w:before="96" w:afterLines="40" w:after="96" w:line="288" w:lineRule="auto"/>
        <w:jc w:val="both"/>
        <w:rPr>
          <w:bCs/>
          <w:sz w:val="28"/>
          <w:szCs w:val="28"/>
        </w:rPr>
      </w:pPr>
      <w:r w:rsidRPr="00D654F8">
        <w:rPr>
          <w:bCs/>
          <w:sz w:val="28"/>
          <w:szCs w:val="28"/>
        </w:rPr>
        <w:tab/>
      </w:r>
      <w:r w:rsidRPr="00D654F8">
        <w:rPr>
          <w:b/>
          <w:bCs/>
          <w:sz w:val="28"/>
          <w:szCs w:val="28"/>
        </w:rPr>
        <w:tab/>
      </w:r>
      <w:r w:rsidR="00DA7121">
        <w:rPr>
          <w:b/>
          <w:bCs/>
          <w:sz w:val="28"/>
          <w:szCs w:val="28"/>
        </w:rPr>
        <w:t>3</w:t>
      </w:r>
      <w:r w:rsidRPr="00D654F8">
        <w:rPr>
          <w:b/>
          <w:bCs/>
          <w:sz w:val="28"/>
          <w:szCs w:val="28"/>
        </w:rPr>
        <w:t xml:space="preserve">. Nội dung báo cáo tổng kết </w:t>
      </w:r>
      <w:r w:rsidRPr="00D654F8">
        <w:rPr>
          <w:b/>
          <w:sz w:val="28"/>
          <w:szCs w:val="28"/>
        </w:rPr>
        <w:t>thi đua, khen thưởng</w:t>
      </w:r>
      <w:r w:rsidRPr="00D654F8">
        <w:rPr>
          <w:b/>
          <w:bCs/>
          <w:sz w:val="28"/>
          <w:szCs w:val="28"/>
        </w:rPr>
        <w:t xml:space="preserve">, thời hạn gửi báo cáo tổng kết TĐKT: </w:t>
      </w:r>
      <w:r w:rsidRPr="00D654F8">
        <w:rPr>
          <w:bCs/>
          <w:sz w:val="28"/>
          <w:szCs w:val="28"/>
        </w:rPr>
        <w:t>Là một trong các tiêu chí xem xét khen thưởng năm 201</w:t>
      </w:r>
      <w:r w:rsidR="00415518">
        <w:rPr>
          <w:bCs/>
          <w:sz w:val="28"/>
          <w:szCs w:val="28"/>
        </w:rPr>
        <w:t>7</w:t>
      </w:r>
      <w:r w:rsidRPr="00D654F8">
        <w:rPr>
          <w:bCs/>
          <w:sz w:val="28"/>
          <w:szCs w:val="28"/>
        </w:rPr>
        <w:t>.</w:t>
      </w:r>
    </w:p>
    <w:p w:rsidR="00DA7121" w:rsidRPr="00DA7121" w:rsidRDefault="00DA7121" w:rsidP="00DA7121">
      <w:pPr>
        <w:rPr>
          <w:b/>
          <w:bCs/>
          <w:sz w:val="28"/>
          <w:szCs w:val="28"/>
        </w:rPr>
      </w:pPr>
      <w:r>
        <w:rPr>
          <w:bCs/>
          <w:sz w:val="28"/>
          <w:szCs w:val="28"/>
        </w:rPr>
        <w:tab/>
      </w:r>
      <w:r>
        <w:rPr>
          <w:b/>
          <w:bCs/>
          <w:sz w:val="28"/>
          <w:szCs w:val="28"/>
        </w:rPr>
        <w:t>4</w:t>
      </w:r>
      <w:r w:rsidRPr="00DA7121">
        <w:rPr>
          <w:b/>
          <w:bCs/>
          <w:sz w:val="28"/>
          <w:szCs w:val="28"/>
          <w:lang w:val="vi-VN"/>
        </w:rPr>
        <w:t xml:space="preserve">. </w:t>
      </w:r>
      <w:r>
        <w:rPr>
          <w:b/>
          <w:bCs/>
          <w:sz w:val="28"/>
          <w:szCs w:val="28"/>
        </w:rPr>
        <w:t>Lưu ý k</w:t>
      </w:r>
      <w:r w:rsidRPr="00DA7121">
        <w:rPr>
          <w:b/>
          <w:bCs/>
          <w:sz w:val="28"/>
          <w:szCs w:val="28"/>
          <w:lang w:val="vi-VN"/>
        </w:rPr>
        <w:t>hông xem xét khen thưởng</w:t>
      </w:r>
      <w:r w:rsidRPr="00DA7121">
        <w:rPr>
          <w:b/>
          <w:bCs/>
          <w:sz w:val="28"/>
          <w:szCs w:val="28"/>
        </w:rPr>
        <w:t>, hạ bậc khen thưởng:</w:t>
      </w:r>
    </w:p>
    <w:p w:rsidR="00DA7121" w:rsidRPr="00D54A3B" w:rsidRDefault="00DA7121" w:rsidP="00DA7121">
      <w:pPr>
        <w:tabs>
          <w:tab w:val="left" w:pos="540"/>
        </w:tabs>
        <w:spacing w:beforeLines="40" w:before="96" w:afterLines="40" w:after="96" w:line="288" w:lineRule="auto"/>
        <w:jc w:val="both"/>
        <w:rPr>
          <w:bCs/>
          <w:spacing w:val="-2"/>
          <w:sz w:val="28"/>
          <w:szCs w:val="28"/>
        </w:rPr>
      </w:pPr>
      <w:r>
        <w:rPr>
          <w:bCs/>
          <w:sz w:val="28"/>
          <w:szCs w:val="28"/>
        </w:rPr>
        <w:tab/>
      </w:r>
      <w:r w:rsidRPr="00D54A3B">
        <w:rPr>
          <w:bCs/>
          <w:spacing w:val="-2"/>
          <w:sz w:val="28"/>
          <w:szCs w:val="28"/>
        </w:rPr>
        <w:t>- Không xem xét khen thưởng, hạ bậc khen thưởng: đối với tập thể, cá nhân thuộc sở, ban ngành tỉnh, huyện, thành phố thực hiện nhiệm vụ mà LĐLĐ tỉnh có văn bản nhắc nhở quá hạn (do lỗi chủ quan);</w:t>
      </w:r>
      <w:r w:rsidRPr="00D54A3B">
        <w:rPr>
          <w:bCs/>
          <w:spacing w:val="-2"/>
          <w:sz w:val="28"/>
          <w:szCs w:val="28"/>
          <w:lang w:val="vi-VN"/>
        </w:rPr>
        <w:t xml:space="preserve"> </w:t>
      </w:r>
      <w:r w:rsidRPr="00D54A3B">
        <w:rPr>
          <w:bCs/>
          <w:spacing w:val="-2"/>
          <w:sz w:val="28"/>
          <w:szCs w:val="28"/>
        </w:rPr>
        <w:t>Vi phạm các quy định tại Khoản II, III, Mục G của Quyết định số 27/2016/QĐ-UBND ngày 06/6/2016 của Ủy ban nhân dân tỉnh về ban hành Bảng điểm các Khối thi đua thuộc tỉnh Ninh Thuận.</w:t>
      </w:r>
    </w:p>
    <w:p w:rsidR="00DA7121" w:rsidRPr="0079393B" w:rsidRDefault="00DA7121" w:rsidP="00DA7121">
      <w:pPr>
        <w:tabs>
          <w:tab w:val="left" w:pos="540"/>
        </w:tabs>
        <w:spacing w:beforeLines="40" w:before="96" w:afterLines="40" w:after="96" w:line="288" w:lineRule="auto"/>
        <w:jc w:val="both"/>
        <w:rPr>
          <w:bCs/>
          <w:sz w:val="28"/>
          <w:szCs w:val="28"/>
          <w:lang w:val="vi-VN"/>
        </w:rPr>
      </w:pPr>
      <w:r w:rsidRPr="00DA7121">
        <w:rPr>
          <w:b/>
          <w:bCs/>
          <w:sz w:val="28"/>
          <w:szCs w:val="28"/>
          <w:lang w:val="vi-VN"/>
        </w:rPr>
        <w:tab/>
      </w:r>
      <w:r w:rsidRPr="00DA7121">
        <w:rPr>
          <w:bCs/>
          <w:sz w:val="28"/>
          <w:szCs w:val="28"/>
          <w:lang w:val="vi-VN"/>
        </w:rPr>
        <w:t xml:space="preserve">- </w:t>
      </w:r>
      <w:r w:rsidRPr="0079393B">
        <w:rPr>
          <w:bCs/>
          <w:sz w:val="28"/>
          <w:szCs w:val="28"/>
          <w:lang w:val="vi-VN"/>
        </w:rPr>
        <w:t>Đối với c</w:t>
      </w:r>
      <w:r w:rsidRPr="00DA7121">
        <w:rPr>
          <w:bCs/>
          <w:sz w:val="28"/>
          <w:szCs w:val="28"/>
          <w:lang w:val="vi-VN"/>
        </w:rPr>
        <w:t>á nhân</w:t>
      </w:r>
      <w:r w:rsidRPr="0079393B">
        <w:rPr>
          <w:bCs/>
          <w:sz w:val="28"/>
          <w:szCs w:val="28"/>
          <w:lang w:val="vi-VN"/>
        </w:rPr>
        <w:t xml:space="preserve">, Người đứng đầu cơ quan, đơn vị: Thực hiện theo quy định Khoản 3 Điều 6 Chương II Quyết định số 23/2016/QĐ-UBND ngày </w:t>
      </w:r>
      <w:r w:rsidRPr="0079393B">
        <w:rPr>
          <w:bCs/>
          <w:sz w:val="28"/>
          <w:szCs w:val="28"/>
          <w:lang w:val="vi-VN"/>
        </w:rPr>
        <w:lastRenderedPageBreak/>
        <w:t>09/5/2016 của Ủy ban nhân dân tỉnh ban hành Quy định trách nhiệm thực hiện kỷ luật, kỷ cương hành chính của cán bộ, công chức, viên chức trên địa bàn tỉnh Ninh Thuận.</w:t>
      </w:r>
    </w:p>
    <w:p w:rsidR="00DA7121" w:rsidRPr="0079393B" w:rsidRDefault="00953079" w:rsidP="00F1605D">
      <w:pPr>
        <w:tabs>
          <w:tab w:val="left" w:pos="540"/>
        </w:tabs>
        <w:spacing w:beforeLines="40" w:before="96" w:afterLines="40" w:after="96" w:line="288" w:lineRule="auto"/>
        <w:jc w:val="both"/>
        <w:rPr>
          <w:bCs/>
          <w:sz w:val="28"/>
          <w:szCs w:val="28"/>
          <w:lang w:val="vi-VN"/>
        </w:rPr>
      </w:pPr>
      <w:r w:rsidRPr="0079393B">
        <w:rPr>
          <w:bCs/>
          <w:sz w:val="28"/>
          <w:szCs w:val="28"/>
          <w:lang w:val="vi-VN"/>
        </w:rPr>
        <w:tab/>
      </w:r>
      <w:r w:rsidR="00DA7121" w:rsidRPr="0079393B">
        <w:rPr>
          <w:bCs/>
          <w:sz w:val="28"/>
          <w:szCs w:val="28"/>
          <w:lang w:val="vi-VN"/>
        </w:rPr>
        <w:t>- Không xét khen thưởng đối với những cơ quan, đơn vị trình hồ sơ khen thưởng năm công tác 2017 chậm so với thời gian qui định của tỉnh.</w:t>
      </w:r>
    </w:p>
    <w:p w:rsidR="00F85FF1" w:rsidRPr="0079393B" w:rsidRDefault="00F85FF1" w:rsidP="00F1605D">
      <w:pPr>
        <w:tabs>
          <w:tab w:val="left" w:pos="540"/>
        </w:tabs>
        <w:spacing w:beforeLines="40" w:before="96" w:afterLines="40" w:after="96" w:line="288" w:lineRule="auto"/>
        <w:jc w:val="both"/>
        <w:rPr>
          <w:rFonts w:ascii="Times New Roman Bold" w:hAnsi="Times New Roman Bold"/>
          <w:b/>
          <w:bCs/>
          <w:spacing w:val="-12"/>
          <w:sz w:val="28"/>
          <w:szCs w:val="28"/>
          <w:lang w:val="vi-VN"/>
        </w:rPr>
      </w:pPr>
      <w:r w:rsidRPr="0079393B">
        <w:rPr>
          <w:b/>
          <w:bCs/>
          <w:sz w:val="28"/>
          <w:szCs w:val="28"/>
          <w:lang w:val="vi-VN"/>
        </w:rPr>
        <w:tab/>
      </w:r>
      <w:r w:rsidRPr="0079393B">
        <w:rPr>
          <w:b/>
          <w:bCs/>
          <w:sz w:val="28"/>
          <w:szCs w:val="28"/>
          <w:lang w:val="vi-VN"/>
        </w:rPr>
        <w:tab/>
      </w:r>
      <w:r w:rsidRPr="0079393B">
        <w:rPr>
          <w:rFonts w:ascii="Times New Roman Bold" w:hAnsi="Times New Roman Bold"/>
          <w:b/>
          <w:bCs/>
          <w:spacing w:val="-12"/>
          <w:sz w:val="28"/>
          <w:szCs w:val="28"/>
          <w:lang w:val="vi-VN"/>
        </w:rPr>
        <w:t xml:space="preserve">IV.VỀ NHIỆM VỤ CÔNG TÁC THI ĐUA, KHEN THƯỞNG NĂM </w:t>
      </w:r>
      <w:r w:rsidR="00415518" w:rsidRPr="0079393B">
        <w:rPr>
          <w:rFonts w:ascii="Times New Roman Bold" w:hAnsi="Times New Roman Bold"/>
          <w:b/>
          <w:bCs/>
          <w:spacing w:val="-12"/>
          <w:sz w:val="28"/>
          <w:szCs w:val="28"/>
          <w:lang w:val="vi-VN"/>
        </w:rPr>
        <w:t>2018</w:t>
      </w:r>
    </w:p>
    <w:p w:rsidR="00F85FF1" w:rsidRPr="0079393B" w:rsidRDefault="00F85FF1" w:rsidP="00F1605D">
      <w:pPr>
        <w:autoSpaceDE w:val="0"/>
        <w:autoSpaceDN w:val="0"/>
        <w:adjustRightInd w:val="0"/>
        <w:spacing w:beforeLines="40" w:before="96" w:afterLines="40" w:after="96" w:line="288" w:lineRule="auto"/>
        <w:ind w:firstLine="720"/>
        <w:jc w:val="both"/>
        <w:rPr>
          <w:color w:val="000000"/>
          <w:sz w:val="28"/>
          <w:szCs w:val="28"/>
          <w:lang w:val="vi-VN"/>
        </w:rPr>
      </w:pPr>
      <w:r w:rsidRPr="0079393B">
        <w:rPr>
          <w:b/>
          <w:sz w:val="28"/>
          <w:szCs w:val="28"/>
          <w:lang w:val="vi-VN"/>
        </w:rPr>
        <w:t xml:space="preserve">1. </w:t>
      </w:r>
      <w:r w:rsidRPr="0079393B">
        <w:rPr>
          <w:b/>
          <w:color w:val="000000"/>
          <w:sz w:val="28"/>
          <w:szCs w:val="28"/>
          <w:lang w:val="vi-VN"/>
        </w:rPr>
        <w:t>Về chủ đề, khẩu hiệu thi đua:</w:t>
      </w:r>
      <w:r w:rsidRPr="0079393B">
        <w:rPr>
          <w:color w:val="000000"/>
          <w:sz w:val="28"/>
          <w:szCs w:val="28"/>
          <w:lang w:val="vi-VN"/>
        </w:rPr>
        <w:t xml:space="preserve"> </w:t>
      </w:r>
    </w:p>
    <w:p w:rsidR="00F85FF1" w:rsidRPr="0079393B" w:rsidRDefault="00F85FF1" w:rsidP="00F1605D">
      <w:pPr>
        <w:autoSpaceDE w:val="0"/>
        <w:autoSpaceDN w:val="0"/>
        <w:adjustRightInd w:val="0"/>
        <w:spacing w:beforeLines="40" w:before="96" w:afterLines="40" w:after="96" w:line="288" w:lineRule="auto"/>
        <w:ind w:firstLine="720"/>
        <w:jc w:val="both"/>
        <w:rPr>
          <w:sz w:val="28"/>
          <w:szCs w:val="28"/>
          <w:lang w:val="vi-VN"/>
        </w:rPr>
      </w:pPr>
      <w:r w:rsidRPr="0079393B">
        <w:rPr>
          <w:bCs/>
          <w:sz w:val="28"/>
          <w:szCs w:val="28"/>
          <w:lang w:val="vi-VN"/>
        </w:rPr>
        <w:t xml:space="preserve">- </w:t>
      </w:r>
      <w:r w:rsidRPr="0079393B">
        <w:rPr>
          <w:color w:val="000000"/>
          <w:sz w:val="28"/>
          <w:szCs w:val="28"/>
          <w:lang w:val="vi-VN"/>
        </w:rPr>
        <w:t xml:space="preserve">Chủ đề thi đua: Tiếp tục thực hiện chủ đề thi đua: </w:t>
      </w:r>
      <w:r w:rsidRPr="0079393B">
        <w:rPr>
          <w:sz w:val="28"/>
          <w:szCs w:val="28"/>
          <w:lang w:val="vi-VN"/>
        </w:rPr>
        <w:t>“Đoàn kết, sáng tạo, thi đua xây dựng và bảo vệ Tổ quốc”.</w:t>
      </w:r>
    </w:p>
    <w:p w:rsidR="00DA7121" w:rsidRPr="0079393B" w:rsidRDefault="00F85FF1" w:rsidP="00F1605D">
      <w:pPr>
        <w:autoSpaceDE w:val="0"/>
        <w:autoSpaceDN w:val="0"/>
        <w:adjustRightInd w:val="0"/>
        <w:spacing w:beforeLines="40" w:before="96" w:afterLines="40" w:after="96" w:line="288" w:lineRule="auto"/>
        <w:ind w:firstLine="720"/>
        <w:jc w:val="both"/>
        <w:rPr>
          <w:color w:val="000000"/>
          <w:sz w:val="28"/>
          <w:szCs w:val="28"/>
          <w:lang w:val="vi-VN"/>
        </w:rPr>
      </w:pPr>
      <w:r w:rsidRPr="0079393B">
        <w:rPr>
          <w:bCs/>
          <w:sz w:val="28"/>
          <w:szCs w:val="28"/>
          <w:lang w:val="vi-VN"/>
        </w:rPr>
        <w:t>- Khẩu hiệu</w:t>
      </w:r>
      <w:r w:rsidRPr="0079393B">
        <w:rPr>
          <w:color w:val="000000"/>
          <w:sz w:val="28"/>
          <w:szCs w:val="28"/>
          <w:lang w:val="vi-VN"/>
        </w:rPr>
        <w:t xml:space="preserve"> thi đua: </w:t>
      </w:r>
    </w:p>
    <w:p w:rsidR="00F85FF1" w:rsidRPr="0079393B" w:rsidRDefault="00DA7121" w:rsidP="00F1605D">
      <w:pPr>
        <w:autoSpaceDE w:val="0"/>
        <w:autoSpaceDN w:val="0"/>
        <w:adjustRightInd w:val="0"/>
        <w:spacing w:beforeLines="40" w:before="96" w:afterLines="40" w:after="96" w:line="288" w:lineRule="auto"/>
        <w:ind w:firstLine="720"/>
        <w:jc w:val="both"/>
        <w:rPr>
          <w:sz w:val="28"/>
          <w:szCs w:val="28"/>
          <w:lang w:val="vi-VN"/>
        </w:rPr>
      </w:pPr>
      <w:r w:rsidRPr="0079393B">
        <w:rPr>
          <w:color w:val="000000"/>
          <w:sz w:val="28"/>
          <w:szCs w:val="28"/>
          <w:lang w:val="vi-VN"/>
        </w:rPr>
        <w:t xml:space="preserve">+ </w:t>
      </w:r>
      <w:r w:rsidR="00F85FF1" w:rsidRPr="0079393B">
        <w:rPr>
          <w:color w:val="000000"/>
          <w:sz w:val="28"/>
          <w:szCs w:val="28"/>
          <w:lang w:val="vi-VN"/>
        </w:rPr>
        <w:t>“</w:t>
      </w:r>
      <w:r w:rsidR="00F85FF1" w:rsidRPr="0079393B">
        <w:rPr>
          <w:bCs/>
          <w:sz w:val="28"/>
          <w:szCs w:val="28"/>
          <w:lang w:val="vi-VN"/>
        </w:rPr>
        <w:t xml:space="preserve">Thi đua hoàn thành </w:t>
      </w:r>
      <w:r w:rsidR="00F85FF1" w:rsidRPr="0079393B">
        <w:rPr>
          <w:color w:val="000000"/>
          <w:sz w:val="28"/>
          <w:szCs w:val="28"/>
          <w:lang w:val="vi-VN"/>
        </w:rPr>
        <w:t xml:space="preserve"> xuất sắc nhiệm vụ năm 201</w:t>
      </w:r>
      <w:r w:rsidR="00415518" w:rsidRPr="0079393B">
        <w:rPr>
          <w:color w:val="000000"/>
          <w:sz w:val="28"/>
          <w:szCs w:val="28"/>
          <w:lang w:val="vi-VN"/>
        </w:rPr>
        <w:t>8</w:t>
      </w:r>
      <w:r w:rsidR="00F85FF1" w:rsidRPr="0079393B">
        <w:rPr>
          <w:color w:val="000000"/>
          <w:sz w:val="28"/>
          <w:szCs w:val="28"/>
          <w:lang w:val="vi-VN"/>
        </w:rPr>
        <w:t>, chào mừng kỷ niệm 2</w:t>
      </w:r>
      <w:r w:rsidR="00415518" w:rsidRPr="0079393B">
        <w:rPr>
          <w:color w:val="000000"/>
          <w:sz w:val="28"/>
          <w:szCs w:val="28"/>
          <w:lang w:val="vi-VN"/>
        </w:rPr>
        <w:t>6</w:t>
      </w:r>
      <w:r w:rsidR="00F85FF1" w:rsidRPr="0079393B">
        <w:rPr>
          <w:color w:val="000000"/>
          <w:sz w:val="28"/>
          <w:szCs w:val="28"/>
          <w:lang w:val="vi-VN"/>
        </w:rPr>
        <w:t xml:space="preserve"> năm Ngày tái lập tỉnh Ninh Thuận (01/4/1992-01/4/201</w:t>
      </w:r>
      <w:r w:rsidR="00CA1C3A" w:rsidRPr="0079393B">
        <w:rPr>
          <w:color w:val="000000"/>
          <w:sz w:val="28"/>
          <w:szCs w:val="28"/>
          <w:lang w:val="vi-VN"/>
        </w:rPr>
        <w:t>8</w:t>
      </w:r>
      <w:r w:rsidR="00F85FF1" w:rsidRPr="0079393B">
        <w:rPr>
          <w:color w:val="000000"/>
          <w:sz w:val="28"/>
          <w:szCs w:val="28"/>
          <w:lang w:val="vi-VN"/>
        </w:rPr>
        <w:t>)”</w:t>
      </w:r>
      <w:r w:rsidR="00F85FF1" w:rsidRPr="0079393B">
        <w:rPr>
          <w:sz w:val="28"/>
          <w:szCs w:val="28"/>
          <w:lang w:val="vi-VN"/>
        </w:rPr>
        <w:t>.</w:t>
      </w:r>
    </w:p>
    <w:p w:rsidR="00DA7121" w:rsidRPr="0079393B" w:rsidRDefault="00DA7121" w:rsidP="00F1605D">
      <w:pPr>
        <w:autoSpaceDE w:val="0"/>
        <w:autoSpaceDN w:val="0"/>
        <w:adjustRightInd w:val="0"/>
        <w:spacing w:beforeLines="40" w:before="96" w:afterLines="40" w:after="96" w:line="288" w:lineRule="auto"/>
        <w:ind w:firstLine="720"/>
        <w:jc w:val="both"/>
        <w:rPr>
          <w:color w:val="000000"/>
          <w:sz w:val="28"/>
          <w:szCs w:val="28"/>
          <w:lang w:val="vi-VN"/>
        </w:rPr>
      </w:pPr>
      <w:r w:rsidRPr="0079393B">
        <w:rPr>
          <w:sz w:val="28"/>
          <w:szCs w:val="28"/>
          <w:lang w:val="vi-VN"/>
        </w:rPr>
        <w:t xml:space="preserve">+  </w:t>
      </w:r>
      <w:r w:rsidR="00D54A3B" w:rsidRPr="0079393B">
        <w:rPr>
          <w:sz w:val="28"/>
          <w:szCs w:val="28"/>
          <w:lang w:val="vi-VN"/>
        </w:rPr>
        <w:t>“</w:t>
      </w:r>
      <w:r w:rsidR="00D54A3B" w:rsidRPr="0079393B">
        <w:rPr>
          <w:bCs/>
          <w:sz w:val="28"/>
          <w:szCs w:val="28"/>
          <w:lang w:val="vi-VN"/>
        </w:rPr>
        <w:t xml:space="preserve">Thi đua hoàn thành </w:t>
      </w:r>
      <w:r w:rsidR="00D54A3B" w:rsidRPr="0079393B">
        <w:rPr>
          <w:sz w:val="28"/>
          <w:szCs w:val="28"/>
          <w:lang w:val="vi-VN"/>
        </w:rPr>
        <w:t xml:space="preserve"> xuất sắc nhiệm vụ năm 2018, chào mừng Đại hội Công đoàn các cấp tiến tới Đại hội Công đoàn tỉnh Ninh Thuận lần thứ X, nhiệm kỳ 2018 – 2023”.</w:t>
      </w:r>
    </w:p>
    <w:p w:rsidR="00C07F9C" w:rsidRPr="0079393B" w:rsidRDefault="00F85FF1" w:rsidP="00F1605D">
      <w:pPr>
        <w:autoSpaceDE w:val="0"/>
        <w:autoSpaceDN w:val="0"/>
        <w:adjustRightInd w:val="0"/>
        <w:spacing w:beforeLines="40" w:before="96" w:afterLines="40" w:after="96" w:line="288" w:lineRule="auto"/>
        <w:ind w:firstLine="720"/>
        <w:jc w:val="both"/>
        <w:rPr>
          <w:b/>
          <w:sz w:val="28"/>
          <w:szCs w:val="28"/>
          <w:lang w:val="vi-VN"/>
        </w:rPr>
      </w:pPr>
      <w:r w:rsidRPr="0079393B">
        <w:rPr>
          <w:b/>
          <w:sz w:val="28"/>
          <w:szCs w:val="28"/>
          <w:lang w:val="vi-VN"/>
        </w:rPr>
        <w:t>2. Về nhiệm vụ thi đua, các đợt thi đua:</w:t>
      </w:r>
    </w:p>
    <w:p w:rsidR="00C07F9C" w:rsidRPr="00D654F8" w:rsidRDefault="00F85FF1" w:rsidP="00F1605D">
      <w:pPr>
        <w:autoSpaceDE w:val="0"/>
        <w:autoSpaceDN w:val="0"/>
        <w:adjustRightInd w:val="0"/>
        <w:spacing w:beforeLines="40" w:before="96" w:afterLines="40" w:after="96" w:line="288" w:lineRule="auto"/>
        <w:ind w:firstLine="720"/>
        <w:jc w:val="both"/>
        <w:rPr>
          <w:bCs/>
          <w:sz w:val="28"/>
          <w:szCs w:val="28"/>
        </w:rPr>
      </w:pPr>
      <w:r w:rsidRPr="00D654F8">
        <w:rPr>
          <w:bCs/>
          <w:sz w:val="28"/>
          <w:szCs w:val="28"/>
        </w:rPr>
        <w:t>a) Nhiệm vụ thi đua:</w:t>
      </w:r>
    </w:p>
    <w:p w:rsidR="00C07F9C"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Tổ chức các phong trào thi đua thực hiện tốt nhiệm vụ phát triển kinh tế - xã hội của tỉnh, nhiệm vụ công tác của ngành, địa phương, cơ quan, đơn vị.</w:t>
      </w:r>
    </w:p>
    <w:p w:rsidR="00C07F9C"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color w:val="000000"/>
          <w:sz w:val="28"/>
          <w:szCs w:val="28"/>
        </w:rPr>
        <w:t xml:space="preserve">- Thực hiện </w:t>
      </w:r>
      <w:r w:rsidRPr="00D654F8">
        <w:rPr>
          <w:sz w:val="28"/>
          <w:szCs w:val="28"/>
        </w:rPr>
        <w:t>các phong trào thi đua chuyên đề của tỉnh Ninh Thuận đã phát động giai đoạn 2016-2020, chú trọng</w:t>
      </w:r>
      <w:r w:rsidRPr="00D654F8">
        <w:rPr>
          <w:color w:val="000000"/>
          <w:sz w:val="28"/>
          <w:szCs w:val="28"/>
        </w:rPr>
        <w:t xml:space="preserve"> phong trào thi đua </w:t>
      </w:r>
      <w:r w:rsidRPr="00D654F8">
        <w:rPr>
          <w:sz w:val="28"/>
          <w:szCs w:val="28"/>
        </w:rPr>
        <w:t>“Toàn dân chung sức xây dựng nông thôn mới”, “Toàn dân chung sức xây d</w:t>
      </w:r>
      <w:r w:rsidR="007C0341" w:rsidRPr="00D654F8">
        <w:rPr>
          <w:sz w:val="28"/>
          <w:szCs w:val="28"/>
        </w:rPr>
        <w:t>ựn</w:t>
      </w:r>
      <w:r w:rsidR="00C04C8F">
        <w:rPr>
          <w:sz w:val="28"/>
          <w:szCs w:val="28"/>
        </w:rPr>
        <w:t>g Ninh Thuận xanh, sạch, đẹp” v</w:t>
      </w:r>
      <w:r w:rsidR="007C0341" w:rsidRPr="00D654F8">
        <w:rPr>
          <w:sz w:val="28"/>
          <w:szCs w:val="28"/>
        </w:rPr>
        <w:t xml:space="preserve">à </w:t>
      </w:r>
      <w:r w:rsidR="007C0341" w:rsidRPr="00D13480">
        <w:rPr>
          <w:color w:val="FF0000"/>
          <w:sz w:val="28"/>
          <w:szCs w:val="28"/>
        </w:rPr>
        <w:t xml:space="preserve">các </w:t>
      </w:r>
      <w:r w:rsidR="00D13480" w:rsidRPr="00D13480">
        <w:rPr>
          <w:color w:val="FF0000"/>
          <w:sz w:val="28"/>
          <w:szCs w:val="28"/>
        </w:rPr>
        <w:t xml:space="preserve">phong trào </w:t>
      </w:r>
      <w:r w:rsidR="00A9726E" w:rsidRPr="00D654F8">
        <w:rPr>
          <w:sz w:val="28"/>
          <w:szCs w:val="28"/>
        </w:rPr>
        <w:t>do Tổng LĐLĐ Việt Nam phát động.</w:t>
      </w:r>
    </w:p>
    <w:p w:rsidR="00054F08"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Công tác xây dựng và nhân rộng điển hình tiên tiến.</w:t>
      </w:r>
    </w:p>
    <w:p w:rsidR="00054F08"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b) Tổ chức các đợt thi đua:</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Trong năm 201</w:t>
      </w:r>
      <w:r w:rsidR="00CA1C3A">
        <w:rPr>
          <w:sz w:val="28"/>
          <w:szCs w:val="28"/>
        </w:rPr>
        <w:t>8</w:t>
      </w:r>
      <w:r w:rsidRPr="00D654F8">
        <w:rPr>
          <w:sz w:val="28"/>
          <w:szCs w:val="28"/>
        </w:rPr>
        <w:t>, toàn tỉnh tổ chức 03 đợt thi đua chính, như sau:</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w:t>
      </w:r>
      <w:r w:rsidRPr="00D654F8">
        <w:rPr>
          <w:sz w:val="28"/>
          <w:szCs w:val="28"/>
          <w:lang w:val="zu-ZA"/>
        </w:rPr>
        <w:t xml:space="preserve"> Đợt thi đua thứ nhất: Từ đầu năm đến ngày 16/4/201</w:t>
      </w:r>
      <w:r w:rsidR="009716E5">
        <w:rPr>
          <w:sz w:val="28"/>
          <w:szCs w:val="28"/>
          <w:lang w:val="zu-ZA"/>
        </w:rPr>
        <w:t>8</w:t>
      </w:r>
      <w:r w:rsidRPr="00D654F8">
        <w:rPr>
          <w:sz w:val="28"/>
          <w:szCs w:val="28"/>
          <w:lang w:val="zu-ZA"/>
        </w:rPr>
        <w:t xml:space="preserve"> với nội dung</w:t>
      </w:r>
      <w:r w:rsidRPr="00D654F8">
        <w:rPr>
          <w:sz w:val="28"/>
          <w:szCs w:val="28"/>
        </w:rPr>
        <w:t xml:space="preserve"> “Thi đua lập thành tích xuất sắc chào mừng </w:t>
      </w:r>
      <w:r w:rsidRPr="00D654F8">
        <w:rPr>
          <w:color w:val="000000"/>
          <w:sz w:val="28"/>
          <w:szCs w:val="28"/>
        </w:rPr>
        <w:t xml:space="preserve">kỷ niệm </w:t>
      </w:r>
      <w:r w:rsidRPr="00EF7FB4">
        <w:rPr>
          <w:color w:val="FF0000"/>
          <w:sz w:val="28"/>
          <w:szCs w:val="28"/>
        </w:rPr>
        <w:t>2</w:t>
      </w:r>
      <w:r w:rsidR="00EF7FB4" w:rsidRPr="00EF7FB4">
        <w:rPr>
          <w:color w:val="FF0000"/>
          <w:sz w:val="28"/>
          <w:szCs w:val="28"/>
        </w:rPr>
        <w:t>6</w:t>
      </w:r>
      <w:r w:rsidRPr="00D654F8">
        <w:rPr>
          <w:color w:val="000000"/>
          <w:sz w:val="28"/>
          <w:szCs w:val="28"/>
        </w:rPr>
        <w:t xml:space="preserve"> năm Ngày tái lập tỉnh Ninh Thuận (01/4/1992-01/4/201</w:t>
      </w:r>
      <w:r w:rsidR="00EF7FB4" w:rsidRPr="00EF7FB4">
        <w:rPr>
          <w:color w:val="FF0000"/>
          <w:sz w:val="28"/>
          <w:szCs w:val="28"/>
        </w:rPr>
        <w:t>8</w:t>
      </w:r>
      <w:r w:rsidRPr="00D654F8">
        <w:rPr>
          <w:color w:val="000000"/>
          <w:sz w:val="28"/>
          <w:szCs w:val="28"/>
        </w:rPr>
        <w:t>)</w:t>
      </w:r>
      <w:r w:rsidRPr="00D654F8">
        <w:rPr>
          <w:sz w:val="28"/>
          <w:szCs w:val="28"/>
        </w:rPr>
        <w:t>.</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Đợt th</w:t>
      </w:r>
      <w:r w:rsidR="009716E5">
        <w:rPr>
          <w:sz w:val="28"/>
          <w:szCs w:val="28"/>
        </w:rPr>
        <w:t>i đua thứ hai: Từ ngày 17/4/2018</w:t>
      </w:r>
      <w:r w:rsidRPr="00D654F8">
        <w:rPr>
          <w:sz w:val="28"/>
          <w:szCs w:val="28"/>
        </w:rPr>
        <w:t xml:space="preserve"> đến ngày 30/6/201</w:t>
      </w:r>
      <w:r w:rsidR="001D3AD8" w:rsidRPr="001D3AD8">
        <w:rPr>
          <w:color w:val="FF0000"/>
          <w:sz w:val="28"/>
          <w:szCs w:val="28"/>
        </w:rPr>
        <w:t>8</w:t>
      </w:r>
      <w:r w:rsidRPr="00D654F8">
        <w:rPr>
          <w:sz w:val="28"/>
          <w:szCs w:val="28"/>
        </w:rPr>
        <w:t xml:space="preserve"> với mục tiêu phấn đấu hoàn thành các nhiệm vụ, chỉ tiêu kế hoạch 6 tháng đầu năm 201</w:t>
      </w:r>
      <w:r w:rsidR="00CA1C3A">
        <w:rPr>
          <w:sz w:val="28"/>
          <w:szCs w:val="28"/>
        </w:rPr>
        <w:t>8</w:t>
      </w:r>
      <w:r w:rsidRPr="00D654F8">
        <w:rPr>
          <w:sz w:val="28"/>
          <w:szCs w:val="28"/>
        </w:rPr>
        <w:t>.</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Đợt thi đua thứ ba: Từ ngày 01/7/201</w:t>
      </w:r>
      <w:r w:rsidR="001D3AD8" w:rsidRPr="001D3AD8">
        <w:rPr>
          <w:color w:val="FF0000"/>
          <w:sz w:val="28"/>
          <w:szCs w:val="28"/>
        </w:rPr>
        <w:t>8</w:t>
      </w:r>
      <w:r w:rsidRPr="00D654F8">
        <w:rPr>
          <w:sz w:val="28"/>
          <w:szCs w:val="28"/>
        </w:rPr>
        <w:t xml:space="preserve"> đến hết năm 201</w:t>
      </w:r>
      <w:r w:rsidR="001D3AD8" w:rsidRPr="001D3AD8">
        <w:rPr>
          <w:color w:val="FF0000"/>
          <w:sz w:val="28"/>
          <w:szCs w:val="28"/>
        </w:rPr>
        <w:t>8</w:t>
      </w:r>
      <w:r w:rsidRPr="00D654F8">
        <w:rPr>
          <w:sz w:val="28"/>
          <w:szCs w:val="28"/>
        </w:rPr>
        <w:t>: Thi đua phấn đấu hoàn thành toàn diện các nhiệm vụ, chỉ tiêu năm 201</w:t>
      </w:r>
      <w:r w:rsidR="00CA1C3A">
        <w:rPr>
          <w:sz w:val="28"/>
          <w:szCs w:val="28"/>
        </w:rPr>
        <w:t>8</w:t>
      </w:r>
      <w:r w:rsidRPr="00D654F8">
        <w:rPr>
          <w:sz w:val="28"/>
          <w:szCs w:val="28"/>
        </w:rPr>
        <w:t xml:space="preserve">. </w:t>
      </w:r>
    </w:p>
    <w:p w:rsidR="00D958FD"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b/>
          <w:sz w:val="28"/>
          <w:szCs w:val="28"/>
        </w:rPr>
        <w:lastRenderedPageBreak/>
        <w:t>3. Công tác khen thưởng:</w:t>
      </w:r>
    </w:p>
    <w:p w:rsidR="003A2823"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xml:space="preserve">- Kết thúc các đợt thi đua, </w:t>
      </w:r>
      <w:r w:rsidR="00D958FD" w:rsidRPr="00D654F8">
        <w:rPr>
          <w:sz w:val="28"/>
          <w:szCs w:val="28"/>
        </w:rPr>
        <w:t>Văn phòng, các Ban LĐLĐ tỉnh</w:t>
      </w:r>
      <w:r w:rsidR="00FD1617" w:rsidRPr="00D654F8">
        <w:rPr>
          <w:sz w:val="28"/>
          <w:szCs w:val="28"/>
        </w:rPr>
        <w:t>,</w:t>
      </w:r>
      <w:r w:rsidR="00D958FD" w:rsidRPr="00D654F8">
        <w:rPr>
          <w:sz w:val="28"/>
          <w:szCs w:val="28"/>
        </w:rPr>
        <w:t xml:space="preserve"> </w:t>
      </w:r>
      <w:r w:rsidR="00FD1617" w:rsidRPr="00D654F8">
        <w:rPr>
          <w:sz w:val="28"/>
          <w:szCs w:val="28"/>
        </w:rPr>
        <w:t xml:space="preserve">Khối thi đua Công đoàn cấp trên trực tiếp cơ sở </w:t>
      </w:r>
      <w:r w:rsidRPr="00D654F8">
        <w:rPr>
          <w:sz w:val="28"/>
          <w:szCs w:val="28"/>
        </w:rPr>
        <w:t xml:space="preserve">xét chọn biểu dương, khen thưởng những tập thể, cá nhân có thành tích xuất sắc. (Khen thưởng </w:t>
      </w:r>
      <w:r w:rsidR="001D3AD8" w:rsidRPr="001D3AD8">
        <w:rPr>
          <w:color w:val="FF0000"/>
          <w:sz w:val="28"/>
          <w:szCs w:val="28"/>
        </w:rPr>
        <w:t>Bằng khen TLĐ</w:t>
      </w:r>
      <w:r w:rsidR="001D3AD8">
        <w:rPr>
          <w:sz w:val="28"/>
          <w:szCs w:val="28"/>
        </w:rPr>
        <w:t xml:space="preserve">, </w:t>
      </w:r>
      <w:r w:rsidRPr="00D654F8">
        <w:rPr>
          <w:sz w:val="28"/>
          <w:szCs w:val="28"/>
        </w:rPr>
        <w:t>Bằng khen Chủ tịch UBND</w:t>
      </w:r>
      <w:r w:rsidR="001D3AD8">
        <w:rPr>
          <w:sz w:val="28"/>
          <w:szCs w:val="28"/>
        </w:rPr>
        <w:t xml:space="preserve">, </w:t>
      </w:r>
      <w:r w:rsidR="001D3AD8" w:rsidRPr="001D3AD8">
        <w:rPr>
          <w:color w:val="FF0000"/>
          <w:sz w:val="28"/>
          <w:szCs w:val="28"/>
        </w:rPr>
        <w:t>bằng Khen LĐLĐ tỉnh</w:t>
      </w:r>
      <w:r w:rsidRPr="00D654F8">
        <w:rPr>
          <w:sz w:val="28"/>
          <w:szCs w:val="28"/>
        </w:rPr>
        <w:t xml:space="preserve"> có hướng dẫn riêng).</w:t>
      </w:r>
    </w:p>
    <w:p w:rsidR="003A2823" w:rsidRPr="00D654F8" w:rsidRDefault="003A2823"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xml:space="preserve">- </w:t>
      </w:r>
      <w:r w:rsidR="00196CD8" w:rsidRPr="00D654F8">
        <w:rPr>
          <w:sz w:val="28"/>
          <w:szCs w:val="28"/>
        </w:rPr>
        <w:t>Ban Thường vụ LĐLĐ tỉnh, LĐLĐ các huyện, thành phố, Công đoàn ngành, Công đoàn các Khu Công nghiệp tỉnh c</w:t>
      </w:r>
      <w:r w:rsidR="00F85FF1" w:rsidRPr="00D654F8">
        <w:rPr>
          <w:sz w:val="28"/>
          <w:szCs w:val="28"/>
        </w:rPr>
        <w:t xml:space="preserve">hủ động phát hiện khen thưởng những tập thể, cá nhân điển hình tiên tiến, gương người tốt việc tốt, mô hình mới, nhân tố mới hiệu quả và trình </w:t>
      </w:r>
      <w:r w:rsidRPr="00D654F8">
        <w:rPr>
          <w:sz w:val="28"/>
          <w:szCs w:val="28"/>
        </w:rPr>
        <w:t>cấp trên khen thưởng.</w:t>
      </w:r>
    </w:p>
    <w:p w:rsidR="003A2823" w:rsidRPr="00D654F8" w:rsidRDefault="00F85FF1" w:rsidP="00F1605D">
      <w:pPr>
        <w:spacing w:beforeLines="40" w:before="96" w:afterLines="40" w:after="96" w:line="288" w:lineRule="auto"/>
        <w:ind w:firstLine="720"/>
        <w:jc w:val="both"/>
        <w:rPr>
          <w:b/>
          <w:sz w:val="28"/>
          <w:szCs w:val="28"/>
        </w:rPr>
      </w:pPr>
      <w:r w:rsidRPr="00D654F8">
        <w:rPr>
          <w:b/>
          <w:sz w:val="28"/>
          <w:szCs w:val="28"/>
        </w:rPr>
        <w:t>4. Đăng ký thi đua 201</w:t>
      </w:r>
      <w:r w:rsidR="00CA1C3A">
        <w:rPr>
          <w:b/>
          <w:sz w:val="28"/>
          <w:szCs w:val="28"/>
        </w:rPr>
        <w:t>8</w:t>
      </w:r>
      <w:r w:rsidRPr="00D654F8">
        <w:rPr>
          <w:b/>
          <w:sz w:val="28"/>
          <w:szCs w:val="28"/>
        </w:rPr>
        <w:t xml:space="preserve">: </w:t>
      </w:r>
    </w:p>
    <w:p w:rsidR="008A5C19" w:rsidRPr="00D654F8" w:rsidRDefault="00F85FF1" w:rsidP="00F1605D">
      <w:pPr>
        <w:spacing w:beforeLines="40" w:before="96" w:afterLines="40" w:after="96" w:line="288" w:lineRule="auto"/>
        <w:ind w:firstLine="720"/>
        <w:jc w:val="both"/>
        <w:rPr>
          <w:sz w:val="28"/>
          <w:szCs w:val="28"/>
        </w:rPr>
      </w:pPr>
      <w:r w:rsidRPr="00D654F8">
        <w:rPr>
          <w:sz w:val="28"/>
          <w:szCs w:val="28"/>
        </w:rPr>
        <w:t>- Triển khai đăng ký thi đua thực hiện nhiệm vụ năm 201</w:t>
      </w:r>
      <w:r w:rsidR="00542C7E">
        <w:rPr>
          <w:sz w:val="28"/>
          <w:szCs w:val="28"/>
        </w:rPr>
        <w:t>8</w:t>
      </w:r>
      <w:r w:rsidRPr="00D654F8">
        <w:rPr>
          <w:sz w:val="28"/>
          <w:szCs w:val="28"/>
        </w:rPr>
        <w:t xml:space="preserve"> cho tập thể và cá nhân từ ngày 15/12/201</w:t>
      </w:r>
      <w:r w:rsidR="00542C7E">
        <w:rPr>
          <w:sz w:val="28"/>
          <w:szCs w:val="28"/>
        </w:rPr>
        <w:t>7</w:t>
      </w:r>
      <w:r w:rsidRPr="00D654F8">
        <w:rPr>
          <w:sz w:val="28"/>
          <w:szCs w:val="28"/>
        </w:rPr>
        <w:t xml:space="preserve"> đến ngày 30/01/201</w:t>
      </w:r>
      <w:r w:rsidR="00542C7E">
        <w:rPr>
          <w:sz w:val="28"/>
          <w:szCs w:val="28"/>
        </w:rPr>
        <w:t>8</w:t>
      </w:r>
      <w:r w:rsidRPr="00D654F8">
        <w:rPr>
          <w:sz w:val="28"/>
          <w:szCs w:val="28"/>
        </w:rPr>
        <w:t xml:space="preserve"> </w:t>
      </w:r>
      <w:r w:rsidR="003A417A" w:rsidRPr="00D654F8">
        <w:rPr>
          <w:sz w:val="28"/>
          <w:szCs w:val="28"/>
        </w:rPr>
        <w:t>(theo mẫu 03).</w:t>
      </w:r>
    </w:p>
    <w:p w:rsidR="00F85FF1" w:rsidRPr="00D654F8" w:rsidRDefault="00F85FF1" w:rsidP="00F1605D">
      <w:pPr>
        <w:spacing w:beforeLines="40" w:before="96" w:afterLines="40" w:after="96" w:line="288" w:lineRule="auto"/>
        <w:ind w:firstLine="720"/>
        <w:jc w:val="both"/>
        <w:rPr>
          <w:sz w:val="28"/>
          <w:szCs w:val="28"/>
        </w:rPr>
      </w:pPr>
      <w:r w:rsidRPr="00D654F8">
        <w:rPr>
          <w:sz w:val="28"/>
          <w:szCs w:val="28"/>
        </w:rPr>
        <w:t>- Thời gian gửi hồ sơ đăng ký thi đua thực hiện nhiệm vụ năm 201</w:t>
      </w:r>
      <w:r w:rsidR="00542C7E">
        <w:rPr>
          <w:sz w:val="28"/>
          <w:szCs w:val="28"/>
        </w:rPr>
        <w:t>8</w:t>
      </w:r>
      <w:r w:rsidRPr="00D654F8">
        <w:rPr>
          <w:sz w:val="28"/>
          <w:szCs w:val="28"/>
        </w:rPr>
        <w:t xml:space="preserve"> về </w:t>
      </w:r>
      <w:r w:rsidR="001D3AD8" w:rsidRPr="001D3AD8">
        <w:rPr>
          <w:color w:val="FF0000"/>
          <w:sz w:val="28"/>
          <w:szCs w:val="28"/>
        </w:rPr>
        <w:t>LĐLĐ tỉnh</w:t>
      </w:r>
      <w:r w:rsidR="001D3AD8">
        <w:rPr>
          <w:sz w:val="28"/>
          <w:szCs w:val="28"/>
        </w:rPr>
        <w:t xml:space="preserve"> </w:t>
      </w:r>
      <w:r w:rsidRPr="00D654F8">
        <w:rPr>
          <w:sz w:val="28"/>
          <w:szCs w:val="28"/>
        </w:rPr>
        <w:t>trước ngày 1</w:t>
      </w:r>
      <w:r w:rsidR="008A5C19" w:rsidRPr="00D654F8">
        <w:rPr>
          <w:sz w:val="28"/>
          <w:szCs w:val="28"/>
        </w:rPr>
        <w:t>0</w:t>
      </w:r>
      <w:r w:rsidRPr="00D654F8">
        <w:rPr>
          <w:sz w:val="28"/>
          <w:szCs w:val="28"/>
        </w:rPr>
        <w:t>/02/201</w:t>
      </w:r>
      <w:r w:rsidR="00542C7E">
        <w:rPr>
          <w:sz w:val="28"/>
          <w:szCs w:val="28"/>
        </w:rPr>
        <w:t>8</w:t>
      </w:r>
      <w:r w:rsidRPr="00D654F8">
        <w:rPr>
          <w:sz w:val="28"/>
          <w:szCs w:val="28"/>
        </w:rPr>
        <w:t>.</w:t>
      </w:r>
    </w:p>
    <w:p w:rsidR="00F85FF1" w:rsidRPr="00D654F8" w:rsidRDefault="00F85FF1" w:rsidP="00F1605D">
      <w:pPr>
        <w:spacing w:beforeLines="40" w:before="96" w:afterLines="40" w:after="96" w:line="288" w:lineRule="auto"/>
        <w:ind w:firstLine="720"/>
        <w:jc w:val="both"/>
        <w:rPr>
          <w:b/>
          <w:bCs/>
          <w:sz w:val="28"/>
          <w:szCs w:val="28"/>
          <w:lang w:val="vi-VN"/>
        </w:rPr>
      </w:pPr>
      <w:r w:rsidRPr="00D654F8">
        <w:rPr>
          <w:b/>
          <w:bCs/>
          <w:sz w:val="28"/>
          <w:szCs w:val="28"/>
          <w:lang w:val="vi-VN"/>
        </w:rPr>
        <w:t>V. TỔ CHỨC THỰC HIỆN</w:t>
      </w:r>
    </w:p>
    <w:p w:rsidR="00F85FF1" w:rsidRPr="00D54A3B" w:rsidRDefault="008A5C19" w:rsidP="00F1605D">
      <w:pPr>
        <w:spacing w:beforeLines="40" w:before="96" w:afterLines="40" w:after="96" w:line="288" w:lineRule="auto"/>
        <w:ind w:firstLine="720"/>
        <w:jc w:val="both"/>
        <w:rPr>
          <w:spacing w:val="-8"/>
          <w:sz w:val="28"/>
          <w:szCs w:val="28"/>
          <w:lang w:val="vi-VN"/>
        </w:rPr>
      </w:pPr>
      <w:r w:rsidRPr="00D54A3B">
        <w:rPr>
          <w:spacing w:val="-8"/>
          <w:sz w:val="28"/>
          <w:szCs w:val="28"/>
        </w:rPr>
        <w:t xml:space="preserve">Văn phòng, các Ban LĐLĐ tỉnh, LĐLĐ </w:t>
      </w:r>
      <w:r w:rsidR="00F85FF1" w:rsidRPr="00D54A3B">
        <w:rPr>
          <w:spacing w:val="-8"/>
          <w:sz w:val="28"/>
          <w:szCs w:val="28"/>
          <w:lang w:val="vi-VN"/>
        </w:rPr>
        <w:t xml:space="preserve">các </w:t>
      </w:r>
      <w:r w:rsidRPr="00D54A3B">
        <w:rPr>
          <w:spacing w:val="-8"/>
          <w:sz w:val="28"/>
          <w:szCs w:val="28"/>
        </w:rPr>
        <w:t xml:space="preserve">huyện, thành phố, Công đoàn ngành, Công đoàn các Khu Công nghiệp </w:t>
      </w:r>
      <w:r w:rsidR="00F85FF1" w:rsidRPr="00D54A3B">
        <w:rPr>
          <w:spacing w:val="-8"/>
          <w:sz w:val="28"/>
          <w:szCs w:val="28"/>
          <w:lang w:val="vi-VN"/>
        </w:rPr>
        <w:t xml:space="preserve">quan tâm </w:t>
      </w:r>
      <w:r w:rsidR="00F85FF1" w:rsidRPr="00D54A3B">
        <w:rPr>
          <w:spacing w:val="-8"/>
          <w:sz w:val="28"/>
          <w:szCs w:val="28"/>
        </w:rPr>
        <w:t xml:space="preserve">triển khai và </w:t>
      </w:r>
      <w:r w:rsidR="00F85FF1" w:rsidRPr="00D54A3B">
        <w:rPr>
          <w:spacing w:val="-8"/>
          <w:sz w:val="28"/>
          <w:szCs w:val="28"/>
          <w:lang w:val="vi-VN"/>
        </w:rPr>
        <w:t xml:space="preserve">triển khai </w:t>
      </w:r>
      <w:r w:rsidR="00F85FF1" w:rsidRPr="00D54A3B">
        <w:rPr>
          <w:spacing w:val="-8"/>
          <w:sz w:val="28"/>
          <w:szCs w:val="28"/>
        </w:rPr>
        <w:t>tổng kết công tác thi đua, khen thưởng năm 201</w:t>
      </w:r>
      <w:r w:rsidR="00542C7E" w:rsidRPr="00D54A3B">
        <w:rPr>
          <w:spacing w:val="-8"/>
          <w:sz w:val="28"/>
          <w:szCs w:val="28"/>
        </w:rPr>
        <w:t>7</w:t>
      </w:r>
      <w:r w:rsidR="00F85FF1" w:rsidRPr="00D54A3B">
        <w:rPr>
          <w:spacing w:val="-8"/>
          <w:sz w:val="28"/>
          <w:szCs w:val="28"/>
          <w:lang w:val="vi-VN"/>
        </w:rPr>
        <w:t xml:space="preserve"> đảm bảo </w:t>
      </w:r>
      <w:r w:rsidR="00F85FF1" w:rsidRPr="00D54A3B">
        <w:rPr>
          <w:spacing w:val="-8"/>
          <w:sz w:val="28"/>
          <w:szCs w:val="28"/>
        </w:rPr>
        <w:t xml:space="preserve">nội dung, </w:t>
      </w:r>
      <w:r w:rsidR="00F85FF1" w:rsidRPr="00D54A3B">
        <w:rPr>
          <w:spacing w:val="-8"/>
          <w:sz w:val="28"/>
          <w:szCs w:val="28"/>
          <w:lang w:val="vi-VN"/>
        </w:rPr>
        <w:t>tiến độ thời gian quy định.</w:t>
      </w:r>
    </w:p>
    <w:p w:rsidR="00370E6E" w:rsidRDefault="00F31E5F" w:rsidP="00F1605D">
      <w:pPr>
        <w:spacing w:beforeLines="40" w:before="96" w:afterLines="40" w:after="96" w:line="288" w:lineRule="auto"/>
        <w:jc w:val="both"/>
        <w:rPr>
          <w:spacing w:val="-6"/>
          <w:sz w:val="28"/>
          <w:szCs w:val="28"/>
        </w:rPr>
      </w:pPr>
      <w:r w:rsidRPr="00D654F8">
        <w:rPr>
          <w:sz w:val="28"/>
          <w:szCs w:val="28"/>
        </w:rPr>
        <w:tab/>
      </w:r>
      <w:r w:rsidRPr="00D74183">
        <w:rPr>
          <w:spacing w:val="-6"/>
          <w:sz w:val="28"/>
          <w:szCs w:val="28"/>
        </w:rPr>
        <w:t>Tr</w:t>
      </w:r>
      <w:r w:rsidR="00860414" w:rsidRPr="00D74183">
        <w:rPr>
          <w:spacing w:val="-6"/>
          <w:sz w:val="28"/>
          <w:szCs w:val="28"/>
        </w:rPr>
        <w:t xml:space="preserve">ên đây là </w:t>
      </w:r>
      <w:r w:rsidR="0089415F" w:rsidRPr="00D74183">
        <w:rPr>
          <w:spacing w:val="-6"/>
          <w:sz w:val="28"/>
          <w:szCs w:val="28"/>
        </w:rPr>
        <w:t xml:space="preserve">những </w:t>
      </w:r>
      <w:r w:rsidR="00860414" w:rsidRPr="00D74183">
        <w:rPr>
          <w:spacing w:val="-6"/>
          <w:sz w:val="28"/>
          <w:szCs w:val="28"/>
        </w:rPr>
        <w:t>nội dung</w:t>
      </w:r>
      <w:r w:rsidR="0089415F" w:rsidRPr="00D74183">
        <w:rPr>
          <w:spacing w:val="-6"/>
          <w:sz w:val="28"/>
          <w:szCs w:val="28"/>
        </w:rPr>
        <w:t xml:space="preserve"> hướng dẫn tổ chức </w:t>
      </w:r>
      <w:r w:rsidR="00BD70FE" w:rsidRPr="00D74183">
        <w:rPr>
          <w:spacing w:val="-6"/>
          <w:sz w:val="28"/>
          <w:szCs w:val="28"/>
        </w:rPr>
        <w:t>tổng</w:t>
      </w:r>
      <w:r w:rsidR="0089415F" w:rsidRPr="00D74183">
        <w:rPr>
          <w:spacing w:val="-6"/>
          <w:sz w:val="28"/>
          <w:szCs w:val="28"/>
        </w:rPr>
        <w:t xml:space="preserve"> kết</w:t>
      </w:r>
      <w:r w:rsidR="00BD70FE" w:rsidRPr="00D74183">
        <w:rPr>
          <w:spacing w:val="-6"/>
          <w:sz w:val="28"/>
          <w:szCs w:val="28"/>
        </w:rPr>
        <w:t xml:space="preserve"> công tác</w:t>
      </w:r>
      <w:r w:rsidR="0089415F" w:rsidRPr="00D74183">
        <w:rPr>
          <w:spacing w:val="-6"/>
          <w:sz w:val="28"/>
          <w:szCs w:val="28"/>
        </w:rPr>
        <w:t xml:space="preserve"> thi đua, khen thưởng năm 20</w:t>
      </w:r>
      <w:r w:rsidR="004C6D17" w:rsidRPr="00D74183">
        <w:rPr>
          <w:spacing w:val="-6"/>
          <w:sz w:val="28"/>
          <w:szCs w:val="28"/>
        </w:rPr>
        <w:t>1</w:t>
      </w:r>
      <w:r w:rsidR="00542C7E" w:rsidRPr="00D74183">
        <w:rPr>
          <w:spacing w:val="-6"/>
          <w:sz w:val="28"/>
          <w:szCs w:val="28"/>
        </w:rPr>
        <w:t>7</w:t>
      </w:r>
      <w:r w:rsidR="0089415F" w:rsidRPr="00D74183">
        <w:rPr>
          <w:spacing w:val="-6"/>
          <w:sz w:val="28"/>
          <w:szCs w:val="28"/>
        </w:rPr>
        <w:t xml:space="preserve"> và </w:t>
      </w:r>
      <w:r w:rsidR="00E7160C" w:rsidRPr="00D74183">
        <w:rPr>
          <w:spacing w:val="-6"/>
          <w:sz w:val="28"/>
          <w:szCs w:val="28"/>
        </w:rPr>
        <w:t xml:space="preserve">triển khai </w:t>
      </w:r>
      <w:r w:rsidR="0089415F" w:rsidRPr="00D74183">
        <w:rPr>
          <w:spacing w:val="-6"/>
          <w:sz w:val="28"/>
          <w:szCs w:val="28"/>
        </w:rPr>
        <w:t>phát động thi đua</w:t>
      </w:r>
      <w:r w:rsidR="00E7160C" w:rsidRPr="00D74183">
        <w:rPr>
          <w:spacing w:val="-6"/>
          <w:sz w:val="28"/>
          <w:szCs w:val="28"/>
        </w:rPr>
        <w:t>, khen thưởng năm 201</w:t>
      </w:r>
      <w:r w:rsidR="00542C7E" w:rsidRPr="00D74183">
        <w:rPr>
          <w:spacing w:val="-6"/>
          <w:sz w:val="28"/>
          <w:szCs w:val="28"/>
        </w:rPr>
        <w:t>8</w:t>
      </w:r>
      <w:r w:rsidR="00E7160C" w:rsidRPr="00D74183">
        <w:rPr>
          <w:spacing w:val="-6"/>
          <w:sz w:val="28"/>
          <w:szCs w:val="28"/>
        </w:rPr>
        <w:t>.</w:t>
      </w:r>
      <w:r w:rsidR="005B759E" w:rsidRPr="00D74183">
        <w:rPr>
          <w:spacing w:val="-6"/>
          <w:sz w:val="28"/>
          <w:szCs w:val="28"/>
        </w:rPr>
        <w:t xml:space="preserve"> </w:t>
      </w:r>
      <w:r w:rsidR="00860414" w:rsidRPr="00D74183">
        <w:rPr>
          <w:spacing w:val="-6"/>
          <w:sz w:val="28"/>
          <w:szCs w:val="28"/>
        </w:rPr>
        <w:t xml:space="preserve">Ban Thường vụ </w:t>
      </w:r>
      <w:r w:rsidR="0061135E" w:rsidRPr="00D74183">
        <w:rPr>
          <w:spacing w:val="-6"/>
          <w:sz w:val="28"/>
          <w:szCs w:val="28"/>
        </w:rPr>
        <w:t xml:space="preserve">LĐLĐ tỉnh </w:t>
      </w:r>
      <w:r w:rsidR="00860414" w:rsidRPr="00D74183">
        <w:rPr>
          <w:spacing w:val="-6"/>
          <w:sz w:val="28"/>
          <w:szCs w:val="28"/>
        </w:rPr>
        <w:t>yêu cầu các cấ</w:t>
      </w:r>
      <w:r w:rsidR="008A7DA1" w:rsidRPr="00D74183">
        <w:rPr>
          <w:spacing w:val="-6"/>
          <w:sz w:val="28"/>
          <w:szCs w:val="28"/>
        </w:rPr>
        <w:t>p c</w:t>
      </w:r>
      <w:r w:rsidR="00860414" w:rsidRPr="00D74183">
        <w:rPr>
          <w:spacing w:val="-6"/>
          <w:sz w:val="28"/>
          <w:szCs w:val="28"/>
        </w:rPr>
        <w:t xml:space="preserve">ông đoàn trong tỉnh </w:t>
      </w:r>
      <w:r w:rsidR="004C6D17" w:rsidRPr="00D74183">
        <w:rPr>
          <w:spacing w:val="-6"/>
          <w:sz w:val="28"/>
          <w:szCs w:val="28"/>
        </w:rPr>
        <w:t xml:space="preserve">khẩn trương </w:t>
      </w:r>
      <w:r w:rsidR="00860414" w:rsidRPr="00D74183">
        <w:rPr>
          <w:spacing w:val="-6"/>
          <w:sz w:val="28"/>
          <w:szCs w:val="28"/>
        </w:rPr>
        <w:t>triển khai thực hiệ</w:t>
      </w:r>
      <w:r w:rsidR="008A7DA1" w:rsidRPr="00D74183">
        <w:rPr>
          <w:spacing w:val="-6"/>
          <w:sz w:val="28"/>
          <w:szCs w:val="28"/>
        </w:rPr>
        <w:t xml:space="preserve">n và báo cáo kết quả về </w:t>
      </w:r>
      <w:r w:rsidR="0041373E" w:rsidRPr="00D74183">
        <w:rPr>
          <w:spacing w:val="-6"/>
          <w:sz w:val="28"/>
          <w:szCs w:val="28"/>
        </w:rPr>
        <w:t>LĐLĐ tỉnh</w:t>
      </w:r>
      <w:r w:rsidR="00DE0AD1" w:rsidRPr="00D74183">
        <w:rPr>
          <w:spacing w:val="-6"/>
          <w:sz w:val="28"/>
          <w:szCs w:val="28"/>
        </w:rPr>
        <w:t xml:space="preserve"> (</w:t>
      </w:r>
      <w:r w:rsidR="0041373E" w:rsidRPr="00D74183">
        <w:rPr>
          <w:spacing w:val="-6"/>
          <w:sz w:val="28"/>
          <w:szCs w:val="28"/>
        </w:rPr>
        <w:t xml:space="preserve">qua Ban </w:t>
      </w:r>
      <w:r w:rsidR="00E738D1" w:rsidRPr="00D74183">
        <w:rPr>
          <w:spacing w:val="-6"/>
          <w:sz w:val="28"/>
          <w:szCs w:val="28"/>
        </w:rPr>
        <w:t>Công tác cơ sở</w:t>
      </w:r>
      <w:r w:rsidR="00DE0AD1" w:rsidRPr="00D74183">
        <w:rPr>
          <w:spacing w:val="-6"/>
          <w:sz w:val="28"/>
          <w:szCs w:val="28"/>
        </w:rPr>
        <w:t>)</w:t>
      </w:r>
    </w:p>
    <w:p w:rsidR="00D54A3B" w:rsidRPr="00D74183" w:rsidRDefault="00370E6E" w:rsidP="00F1605D">
      <w:pPr>
        <w:spacing w:beforeLines="40" w:before="96" w:afterLines="40" w:after="96" w:line="288" w:lineRule="auto"/>
        <w:jc w:val="both"/>
        <w:rPr>
          <w:spacing w:val="-6"/>
          <w:sz w:val="28"/>
          <w:szCs w:val="28"/>
        </w:rPr>
      </w:pPr>
      <w:r>
        <w:rPr>
          <w:spacing w:val="-6"/>
          <w:sz w:val="28"/>
          <w:szCs w:val="28"/>
        </w:rPr>
        <w:tab/>
        <w:t>Trong quá trình thực hiện nếu có vướng mắc đề nghị liên hệ qua Ban Công tác cơ sở, điện thoại: 02593.824.811</w:t>
      </w:r>
      <w:r w:rsidR="0041373E" w:rsidRPr="00D74183">
        <w:rPr>
          <w:spacing w:val="-6"/>
          <w:sz w:val="28"/>
          <w:szCs w:val="28"/>
        </w:rPr>
        <w:t>.</w:t>
      </w:r>
      <w:r w:rsidR="00D74183" w:rsidRPr="00D74183">
        <w:rPr>
          <w:spacing w:val="-6"/>
          <w:sz w:val="28"/>
          <w:szCs w:val="28"/>
        </w:rPr>
        <w:t>/</w:t>
      </w:r>
      <w:r>
        <w:rPr>
          <w:spacing w:val="-6"/>
          <w:sz w:val="28"/>
          <w:szCs w:val="28"/>
        </w:rPr>
        <w:t>.</w:t>
      </w:r>
    </w:p>
    <w:tbl>
      <w:tblPr>
        <w:tblW w:w="0" w:type="auto"/>
        <w:tblInd w:w="108" w:type="dxa"/>
        <w:tblLook w:val="01E0" w:firstRow="1" w:lastRow="1" w:firstColumn="1" w:lastColumn="1" w:noHBand="0" w:noVBand="0"/>
      </w:tblPr>
      <w:tblGrid>
        <w:gridCol w:w="5040"/>
        <w:gridCol w:w="4140"/>
      </w:tblGrid>
      <w:tr w:rsidR="00E738D1" w:rsidRPr="00BD23DF">
        <w:tc>
          <w:tcPr>
            <w:tcW w:w="5040" w:type="dxa"/>
            <w:shd w:val="clear" w:color="auto" w:fill="auto"/>
          </w:tcPr>
          <w:p w:rsidR="00E738D1" w:rsidRPr="00BD23DF" w:rsidRDefault="00E738D1" w:rsidP="00BD23DF">
            <w:pPr>
              <w:jc w:val="both"/>
              <w:rPr>
                <w:u w:val="single"/>
              </w:rPr>
            </w:pPr>
          </w:p>
          <w:p w:rsidR="00E738D1" w:rsidRPr="00BD23DF" w:rsidRDefault="00E738D1" w:rsidP="00BD23DF">
            <w:pPr>
              <w:jc w:val="both"/>
              <w:rPr>
                <w:b/>
                <w:i/>
              </w:rPr>
            </w:pPr>
            <w:r w:rsidRPr="00BD23DF">
              <w:rPr>
                <w:b/>
                <w:i/>
              </w:rPr>
              <w:t>Nơi nhận:</w:t>
            </w:r>
          </w:p>
          <w:p w:rsidR="00E738D1" w:rsidRPr="00BD23DF" w:rsidRDefault="00E738D1" w:rsidP="00BD23DF">
            <w:pPr>
              <w:jc w:val="both"/>
              <w:rPr>
                <w:sz w:val="22"/>
                <w:szCs w:val="22"/>
              </w:rPr>
            </w:pPr>
            <w:r w:rsidRPr="00BD23DF">
              <w:rPr>
                <w:sz w:val="22"/>
                <w:szCs w:val="22"/>
              </w:rPr>
              <w:t xml:space="preserve">- </w:t>
            </w:r>
            <w:r w:rsidR="004D042E" w:rsidRPr="00BD23DF">
              <w:rPr>
                <w:sz w:val="22"/>
                <w:szCs w:val="22"/>
              </w:rPr>
              <w:t xml:space="preserve">Ban </w:t>
            </w:r>
            <w:r w:rsidR="00262686" w:rsidRPr="00BD23DF">
              <w:rPr>
                <w:sz w:val="22"/>
                <w:szCs w:val="22"/>
              </w:rPr>
              <w:t xml:space="preserve">CS– PL và </w:t>
            </w:r>
            <w:r w:rsidR="00BB463C" w:rsidRPr="00BD23DF">
              <w:rPr>
                <w:sz w:val="22"/>
                <w:szCs w:val="22"/>
              </w:rPr>
              <w:t xml:space="preserve">TĐKT </w:t>
            </w:r>
            <w:r w:rsidRPr="00BD23DF">
              <w:rPr>
                <w:sz w:val="22"/>
                <w:szCs w:val="22"/>
              </w:rPr>
              <w:t>T</w:t>
            </w:r>
            <w:r w:rsidR="004D042E" w:rsidRPr="00BD23DF">
              <w:rPr>
                <w:sz w:val="22"/>
                <w:szCs w:val="22"/>
              </w:rPr>
              <w:t xml:space="preserve">ổng </w:t>
            </w:r>
            <w:r w:rsidRPr="00BD23DF">
              <w:rPr>
                <w:sz w:val="22"/>
                <w:szCs w:val="22"/>
              </w:rPr>
              <w:t>LĐ;</w:t>
            </w:r>
          </w:p>
          <w:p w:rsidR="00E738D1" w:rsidRPr="00BD23DF" w:rsidRDefault="00E738D1" w:rsidP="00BD23DF">
            <w:pPr>
              <w:jc w:val="both"/>
              <w:rPr>
                <w:sz w:val="22"/>
                <w:szCs w:val="22"/>
              </w:rPr>
            </w:pPr>
            <w:r w:rsidRPr="00BD23DF">
              <w:rPr>
                <w:sz w:val="22"/>
                <w:szCs w:val="22"/>
              </w:rPr>
              <w:t>- Ban TĐ-KT tỉnh;</w:t>
            </w:r>
          </w:p>
          <w:p w:rsidR="00DC3513" w:rsidRPr="00BD23DF" w:rsidRDefault="00E738D1" w:rsidP="00BD23DF">
            <w:pPr>
              <w:jc w:val="both"/>
              <w:rPr>
                <w:sz w:val="22"/>
                <w:szCs w:val="22"/>
              </w:rPr>
            </w:pPr>
            <w:r w:rsidRPr="00BD23DF">
              <w:rPr>
                <w:sz w:val="22"/>
                <w:szCs w:val="22"/>
              </w:rPr>
              <w:t xml:space="preserve">- </w:t>
            </w:r>
            <w:r w:rsidR="00DC3513" w:rsidRPr="00BD23DF">
              <w:rPr>
                <w:sz w:val="22"/>
                <w:szCs w:val="22"/>
              </w:rPr>
              <w:t>Khối thi đua MT và ĐT tỉnh (Hội Nông dân tỉnh);</w:t>
            </w:r>
          </w:p>
          <w:p w:rsidR="00E738D1" w:rsidRPr="00BD23DF" w:rsidRDefault="00E738D1" w:rsidP="00BD23DF">
            <w:pPr>
              <w:jc w:val="both"/>
              <w:rPr>
                <w:sz w:val="22"/>
                <w:szCs w:val="22"/>
              </w:rPr>
            </w:pPr>
            <w:r w:rsidRPr="00BD23DF">
              <w:rPr>
                <w:sz w:val="22"/>
                <w:szCs w:val="22"/>
              </w:rPr>
              <w:t xml:space="preserve">- </w:t>
            </w:r>
            <w:r w:rsidR="00700747" w:rsidRPr="00BD23DF">
              <w:rPr>
                <w:sz w:val="22"/>
                <w:szCs w:val="22"/>
              </w:rPr>
              <w:t xml:space="preserve">Thường trực </w:t>
            </w:r>
            <w:r w:rsidRPr="00BD23DF">
              <w:rPr>
                <w:sz w:val="22"/>
                <w:szCs w:val="22"/>
              </w:rPr>
              <w:t>LĐLĐ tỉnh;</w:t>
            </w:r>
          </w:p>
          <w:p w:rsidR="004D2B75" w:rsidRPr="00BD23DF" w:rsidRDefault="00E738D1" w:rsidP="00BD23DF">
            <w:pPr>
              <w:jc w:val="both"/>
              <w:rPr>
                <w:sz w:val="22"/>
                <w:szCs w:val="22"/>
              </w:rPr>
            </w:pPr>
            <w:r w:rsidRPr="00BD23DF">
              <w:rPr>
                <w:sz w:val="22"/>
                <w:szCs w:val="22"/>
              </w:rPr>
              <w:t xml:space="preserve">- </w:t>
            </w:r>
            <w:r w:rsidR="004D2B75" w:rsidRPr="00BD23DF">
              <w:rPr>
                <w:sz w:val="22"/>
                <w:szCs w:val="22"/>
              </w:rPr>
              <w:t xml:space="preserve">Các </w:t>
            </w:r>
            <w:r w:rsidRPr="00BD23DF">
              <w:rPr>
                <w:sz w:val="22"/>
                <w:szCs w:val="22"/>
              </w:rPr>
              <w:t>LĐLĐ huyện, TP, CĐ ngành</w:t>
            </w:r>
            <w:r w:rsidR="004D2B75" w:rsidRPr="00BD23DF">
              <w:rPr>
                <w:sz w:val="22"/>
                <w:szCs w:val="22"/>
              </w:rPr>
              <w:t>;</w:t>
            </w:r>
          </w:p>
          <w:p w:rsidR="00E738D1" w:rsidRPr="00BD23DF" w:rsidRDefault="004D2B75" w:rsidP="00BD23DF">
            <w:pPr>
              <w:jc w:val="both"/>
              <w:rPr>
                <w:sz w:val="22"/>
                <w:szCs w:val="22"/>
              </w:rPr>
            </w:pPr>
            <w:r w:rsidRPr="00BD23DF">
              <w:rPr>
                <w:sz w:val="22"/>
                <w:szCs w:val="22"/>
              </w:rPr>
              <w:t>- Văn phòng, c</w:t>
            </w:r>
            <w:r w:rsidR="00E738D1" w:rsidRPr="00BD23DF">
              <w:rPr>
                <w:sz w:val="22"/>
                <w:szCs w:val="22"/>
              </w:rPr>
              <w:t>ác Ban LĐLĐ tỉnh;</w:t>
            </w:r>
          </w:p>
          <w:p w:rsidR="00CF3373" w:rsidRPr="00BD23DF" w:rsidRDefault="005A62FB" w:rsidP="00BD23DF">
            <w:pPr>
              <w:jc w:val="both"/>
              <w:rPr>
                <w:sz w:val="22"/>
                <w:szCs w:val="22"/>
              </w:rPr>
            </w:pPr>
            <w:r w:rsidRPr="00BD23DF">
              <w:rPr>
                <w:sz w:val="22"/>
                <w:szCs w:val="22"/>
              </w:rPr>
              <w:t>- Website LĐLĐ tỉnh;</w:t>
            </w:r>
          </w:p>
          <w:p w:rsidR="00E738D1" w:rsidRPr="00BD23DF" w:rsidRDefault="00E738D1" w:rsidP="00BD23DF">
            <w:pPr>
              <w:jc w:val="both"/>
              <w:rPr>
                <w:sz w:val="22"/>
                <w:szCs w:val="22"/>
              </w:rPr>
            </w:pPr>
            <w:r w:rsidRPr="00BD23DF">
              <w:rPr>
                <w:sz w:val="22"/>
                <w:szCs w:val="22"/>
              </w:rPr>
              <w:t>- Lưu VP, Thi đua.</w:t>
            </w:r>
          </w:p>
        </w:tc>
        <w:tc>
          <w:tcPr>
            <w:tcW w:w="4140" w:type="dxa"/>
            <w:shd w:val="clear" w:color="auto" w:fill="auto"/>
          </w:tcPr>
          <w:p w:rsidR="00E738D1" w:rsidRPr="00BD23DF" w:rsidRDefault="00E738D1" w:rsidP="00BD23DF">
            <w:pPr>
              <w:jc w:val="center"/>
              <w:rPr>
                <w:b/>
                <w:sz w:val="28"/>
                <w:szCs w:val="28"/>
              </w:rPr>
            </w:pPr>
            <w:r w:rsidRPr="00BD23DF">
              <w:rPr>
                <w:b/>
                <w:sz w:val="28"/>
                <w:szCs w:val="28"/>
              </w:rPr>
              <w:t>TM. BAN THƯỜNG VỤ</w:t>
            </w:r>
          </w:p>
          <w:p w:rsidR="00E738D1" w:rsidRPr="00BD23DF" w:rsidRDefault="00E738D1" w:rsidP="00BD23DF">
            <w:pPr>
              <w:jc w:val="center"/>
              <w:rPr>
                <w:b/>
                <w:sz w:val="28"/>
                <w:szCs w:val="28"/>
              </w:rPr>
            </w:pPr>
            <w:r w:rsidRPr="00BD23DF">
              <w:rPr>
                <w:b/>
                <w:sz w:val="28"/>
                <w:szCs w:val="28"/>
              </w:rPr>
              <w:t>CHỦ TỊCH</w:t>
            </w:r>
          </w:p>
          <w:p w:rsidR="00E738D1" w:rsidRPr="00BD23DF" w:rsidRDefault="00E738D1" w:rsidP="00BD23DF">
            <w:pPr>
              <w:jc w:val="center"/>
              <w:rPr>
                <w:b/>
                <w:sz w:val="28"/>
                <w:szCs w:val="28"/>
              </w:rPr>
            </w:pPr>
          </w:p>
          <w:p w:rsidR="00E738D1" w:rsidRPr="00BD23DF" w:rsidRDefault="00E738D1" w:rsidP="00BD23DF">
            <w:pPr>
              <w:jc w:val="center"/>
              <w:rPr>
                <w:b/>
                <w:sz w:val="28"/>
                <w:szCs w:val="28"/>
              </w:rPr>
            </w:pPr>
          </w:p>
          <w:p w:rsidR="00E738D1" w:rsidRPr="00BD23DF" w:rsidRDefault="0079393B" w:rsidP="00BD23DF">
            <w:pPr>
              <w:jc w:val="center"/>
              <w:rPr>
                <w:b/>
                <w:sz w:val="28"/>
                <w:szCs w:val="28"/>
              </w:rPr>
            </w:pPr>
            <w:r>
              <w:rPr>
                <w:b/>
                <w:sz w:val="28"/>
                <w:szCs w:val="28"/>
              </w:rPr>
              <w:t>Đã ký</w:t>
            </w:r>
            <w:bookmarkStart w:id="0" w:name="_GoBack"/>
            <w:bookmarkEnd w:id="0"/>
          </w:p>
          <w:p w:rsidR="00E738D1" w:rsidRPr="00BD23DF" w:rsidRDefault="00E738D1" w:rsidP="00BD23DF">
            <w:pPr>
              <w:jc w:val="center"/>
              <w:rPr>
                <w:b/>
                <w:sz w:val="28"/>
                <w:szCs w:val="28"/>
              </w:rPr>
            </w:pPr>
          </w:p>
          <w:p w:rsidR="00E738D1" w:rsidRPr="00BD23DF" w:rsidRDefault="00E738D1" w:rsidP="00BD23DF">
            <w:pPr>
              <w:jc w:val="center"/>
              <w:rPr>
                <w:b/>
                <w:sz w:val="28"/>
                <w:szCs w:val="28"/>
              </w:rPr>
            </w:pPr>
          </w:p>
          <w:p w:rsidR="00E738D1" w:rsidRPr="00BD23DF" w:rsidRDefault="007D5451" w:rsidP="00BD23DF">
            <w:pPr>
              <w:jc w:val="center"/>
              <w:rPr>
                <w:b/>
                <w:sz w:val="28"/>
                <w:szCs w:val="28"/>
              </w:rPr>
            </w:pPr>
            <w:r w:rsidRPr="00BD23DF">
              <w:rPr>
                <w:b/>
                <w:sz w:val="28"/>
                <w:szCs w:val="28"/>
              </w:rPr>
              <w:t xml:space="preserve">Kiều Đình Minh </w:t>
            </w:r>
          </w:p>
        </w:tc>
      </w:tr>
    </w:tbl>
    <w:p w:rsidR="00774EEA" w:rsidRDefault="00774EEA" w:rsidP="004A675B">
      <w:pPr>
        <w:jc w:val="both"/>
        <w:rPr>
          <w:sz w:val="28"/>
          <w:szCs w:val="28"/>
        </w:rPr>
      </w:pPr>
    </w:p>
    <w:p w:rsidR="000E5510" w:rsidRPr="000E5510" w:rsidRDefault="00774EEA" w:rsidP="000E5510">
      <w:pPr>
        <w:jc w:val="center"/>
        <w:rPr>
          <w:b/>
          <w:bCs/>
          <w:i/>
          <w:sz w:val="26"/>
          <w:szCs w:val="26"/>
        </w:rPr>
      </w:pPr>
      <w:r>
        <w:rPr>
          <w:sz w:val="28"/>
          <w:szCs w:val="28"/>
        </w:rPr>
        <w:br w:type="page"/>
      </w:r>
      <w:r w:rsidR="005160E4" w:rsidRPr="000E5510">
        <w:rPr>
          <w:b/>
          <w:bCs/>
          <w:i/>
          <w:sz w:val="26"/>
          <w:szCs w:val="26"/>
        </w:rPr>
        <w:lastRenderedPageBreak/>
        <w:t xml:space="preserve">ĐỀ CƯƠNG BÁO CÁO TỔNG KẾT CÔNG TÁC TĐKT </w:t>
      </w:r>
      <w:r w:rsidR="000E5510" w:rsidRPr="000E5510">
        <w:rPr>
          <w:b/>
          <w:bCs/>
          <w:i/>
          <w:sz w:val="26"/>
          <w:szCs w:val="26"/>
        </w:rPr>
        <w:t>CÔNG ĐOÀN CẤP TRÊN TRỰC TIẾP CƠ SỞ</w:t>
      </w:r>
    </w:p>
    <w:p w:rsidR="005160E4" w:rsidRDefault="005160E4" w:rsidP="000E5510">
      <w:pPr>
        <w:jc w:val="right"/>
        <w:rPr>
          <w:i/>
        </w:rPr>
      </w:pPr>
      <w:r w:rsidRPr="00025F19">
        <w:rPr>
          <w:b/>
          <w:i/>
          <w:u w:val="single"/>
        </w:rPr>
        <w:t>Mẫu số 01</w:t>
      </w:r>
      <w:r w:rsidRPr="00A20E85">
        <w:rPr>
          <w:i/>
        </w:rPr>
        <w:t>)</w:t>
      </w:r>
    </w:p>
    <w:p w:rsidR="000E5510" w:rsidRDefault="000E5510" w:rsidP="005160E4">
      <w:pPr>
        <w:jc w:val="both"/>
        <w:rPr>
          <w:b/>
        </w:rPr>
      </w:pPr>
    </w:p>
    <w:tbl>
      <w:tblPr>
        <w:tblW w:w="0" w:type="auto"/>
        <w:jc w:val="center"/>
        <w:tblInd w:w="-1240" w:type="dxa"/>
        <w:tblLook w:val="01E0" w:firstRow="1" w:lastRow="1" w:firstColumn="1" w:lastColumn="1" w:noHBand="0" w:noVBand="0"/>
      </w:tblPr>
      <w:tblGrid>
        <w:gridCol w:w="3934"/>
        <w:gridCol w:w="5694"/>
      </w:tblGrid>
      <w:tr w:rsidR="004E2B4C" w:rsidRPr="00BD23DF">
        <w:trPr>
          <w:jc w:val="center"/>
        </w:trPr>
        <w:tc>
          <w:tcPr>
            <w:tcW w:w="3934" w:type="dxa"/>
            <w:shd w:val="clear" w:color="auto" w:fill="auto"/>
          </w:tcPr>
          <w:p w:rsidR="004E2B4C" w:rsidRPr="00BD23DF" w:rsidRDefault="004E2B4C" w:rsidP="00BD23DF">
            <w:pPr>
              <w:spacing w:line="240" w:lineRule="atLeast"/>
              <w:jc w:val="center"/>
              <w:rPr>
                <w:bCs/>
                <w:sz w:val="26"/>
                <w:szCs w:val="26"/>
              </w:rPr>
            </w:pPr>
            <w:r w:rsidRPr="00BD23DF">
              <w:rPr>
                <w:bCs/>
                <w:sz w:val="26"/>
                <w:szCs w:val="26"/>
              </w:rPr>
              <w:t>LIÊN ĐOÀN LAO ĐỘNG TỈNH NINH THUẬN</w:t>
            </w:r>
          </w:p>
          <w:p w:rsidR="00641409" w:rsidRPr="00BD23DF" w:rsidRDefault="00641409" w:rsidP="00BD23DF">
            <w:pPr>
              <w:spacing w:line="240" w:lineRule="atLeast"/>
              <w:jc w:val="center"/>
              <w:rPr>
                <w:b/>
                <w:sz w:val="26"/>
                <w:szCs w:val="26"/>
              </w:rPr>
            </w:pPr>
            <w:r w:rsidRPr="00BD23DF">
              <w:rPr>
                <w:b/>
                <w:sz w:val="26"/>
                <w:szCs w:val="26"/>
              </w:rPr>
              <w:t>LĐLĐ HUYỆN ………….</w:t>
            </w:r>
          </w:p>
          <w:p w:rsidR="004E2B4C" w:rsidRPr="00BD23DF" w:rsidRDefault="00DC2815" w:rsidP="00BD23DF">
            <w:pPr>
              <w:spacing w:line="240" w:lineRule="atLeast"/>
              <w:jc w:val="center"/>
              <w:rPr>
                <w:sz w:val="26"/>
                <w:szCs w:val="26"/>
              </w:rPr>
            </w:pPr>
            <w:r>
              <w:rPr>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679450</wp:posOffset>
                      </wp:positionH>
                      <wp:positionV relativeFrom="paragraph">
                        <wp:posOffset>95250</wp:posOffset>
                      </wp:positionV>
                      <wp:extent cx="1028700" cy="0"/>
                      <wp:effectExtent l="12700" t="9525" r="6350" b="95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7N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"/>
                  </w:pict>
                </mc:Fallback>
              </mc:AlternateContent>
            </w:r>
          </w:p>
          <w:p w:rsidR="004E2B4C" w:rsidRPr="00BD23DF" w:rsidRDefault="004E2B4C" w:rsidP="00BD23DF">
            <w:pPr>
              <w:spacing w:line="240" w:lineRule="atLeast"/>
              <w:jc w:val="center"/>
              <w:rPr>
                <w:sz w:val="26"/>
                <w:szCs w:val="26"/>
              </w:rPr>
            </w:pPr>
            <w:r w:rsidRPr="00BD23DF">
              <w:rPr>
                <w:sz w:val="26"/>
                <w:szCs w:val="26"/>
              </w:rPr>
              <w:t>Số:        /BC-LĐLĐ</w:t>
            </w:r>
          </w:p>
        </w:tc>
        <w:tc>
          <w:tcPr>
            <w:tcW w:w="5694" w:type="dxa"/>
            <w:shd w:val="clear" w:color="auto" w:fill="auto"/>
          </w:tcPr>
          <w:p w:rsidR="004E2B4C" w:rsidRPr="00BD23DF" w:rsidRDefault="004E2B4C" w:rsidP="00BD23DF">
            <w:pPr>
              <w:spacing w:line="240" w:lineRule="atLeast"/>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4E2B4C" w:rsidRPr="00BD23DF" w:rsidRDefault="004E2B4C" w:rsidP="00BD23DF">
            <w:pPr>
              <w:spacing w:line="240" w:lineRule="atLeast"/>
              <w:jc w:val="center"/>
              <w:rPr>
                <w:b/>
                <w:sz w:val="26"/>
                <w:szCs w:val="26"/>
              </w:rPr>
            </w:pPr>
            <w:r w:rsidRPr="00BD23DF">
              <w:rPr>
                <w:b/>
                <w:sz w:val="26"/>
                <w:szCs w:val="26"/>
              </w:rPr>
              <w:t>Độc lập - Tự do - Hạnh phúc</w:t>
            </w:r>
          </w:p>
          <w:p w:rsidR="004E2B4C" w:rsidRPr="00BD23DF" w:rsidRDefault="00DC2815" w:rsidP="00BD23DF">
            <w:pPr>
              <w:spacing w:line="240" w:lineRule="atLeast"/>
              <w:jc w:val="center"/>
              <w:rPr>
                <w:sz w:val="28"/>
                <w:szCs w:val="28"/>
              </w:rPr>
            </w:pPr>
            <w:r>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695960</wp:posOffset>
                      </wp:positionH>
                      <wp:positionV relativeFrom="paragraph">
                        <wp:posOffset>191770</wp:posOffset>
                      </wp:positionV>
                      <wp:extent cx="2057400" cy="0"/>
                      <wp:effectExtent l="10160" t="10795" r="8890" b="825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TU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"/>
                  </w:pict>
                </mc:Fallback>
              </mc:AlternateContent>
            </w:r>
          </w:p>
          <w:p w:rsidR="00641409" w:rsidRPr="00BD23DF" w:rsidRDefault="00641409" w:rsidP="00BD23DF">
            <w:pPr>
              <w:spacing w:line="240" w:lineRule="atLeast"/>
              <w:jc w:val="center"/>
              <w:rPr>
                <w:i/>
                <w:sz w:val="28"/>
                <w:szCs w:val="28"/>
              </w:rPr>
            </w:pPr>
          </w:p>
          <w:p w:rsidR="004E2B4C" w:rsidRPr="00BD23DF" w:rsidRDefault="004E2B4C" w:rsidP="00542C7E">
            <w:pPr>
              <w:spacing w:line="240" w:lineRule="atLeast"/>
              <w:jc w:val="center"/>
              <w:rPr>
                <w:i/>
                <w:sz w:val="28"/>
                <w:szCs w:val="28"/>
              </w:rPr>
            </w:pPr>
            <w:r w:rsidRPr="00BD23DF">
              <w:rPr>
                <w:i/>
                <w:sz w:val="28"/>
                <w:szCs w:val="28"/>
              </w:rPr>
              <w:t>……………., ngày    tháng      năm 201</w:t>
            </w:r>
            <w:r w:rsidR="00542C7E">
              <w:rPr>
                <w:i/>
                <w:sz w:val="28"/>
                <w:szCs w:val="28"/>
              </w:rPr>
              <w:t>7</w:t>
            </w:r>
            <w:r w:rsidRPr="00BD23DF">
              <w:rPr>
                <w:i/>
                <w:sz w:val="28"/>
                <w:szCs w:val="28"/>
              </w:rPr>
              <w:t>.</w:t>
            </w:r>
          </w:p>
        </w:tc>
      </w:tr>
    </w:tbl>
    <w:p w:rsidR="004E2B4C" w:rsidRDefault="004E2B4C" w:rsidP="005160E4">
      <w:pPr>
        <w:jc w:val="both"/>
        <w:rPr>
          <w:b/>
        </w:rPr>
      </w:pPr>
    </w:p>
    <w:p w:rsidR="005160E4" w:rsidRPr="00BB0541" w:rsidRDefault="005160E4" w:rsidP="005160E4">
      <w:pPr>
        <w:rPr>
          <w:b/>
          <w:i/>
          <w:sz w:val="28"/>
          <w:szCs w:val="28"/>
          <w:u w:val="single"/>
        </w:rPr>
      </w:pPr>
      <w:r w:rsidRPr="00C71FB8">
        <w:rPr>
          <w:b/>
        </w:rPr>
        <w:tab/>
      </w:r>
      <w:r w:rsidRPr="00C71FB8">
        <w:rPr>
          <w:b/>
        </w:rPr>
        <w:tab/>
      </w:r>
      <w:r w:rsidRPr="00C71FB8">
        <w:rPr>
          <w:b/>
        </w:rPr>
        <w:tab/>
      </w:r>
      <w:r w:rsidRPr="00C71FB8">
        <w:rPr>
          <w:b/>
        </w:rPr>
        <w:tab/>
      </w:r>
      <w:r w:rsidRPr="00C71FB8">
        <w:rPr>
          <w:b/>
        </w:rPr>
        <w:tab/>
      </w:r>
      <w:r w:rsidRPr="00BB0541">
        <w:rPr>
          <w:b/>
          <w:sz w:val="28"/>
          <w:szCs w:val="28"/>
        </w:rPr>
        <w:t xml:space="preserve"> BÁO CÁO </w:t>
      </w:r>
    </w:p>
    <w:p w:rsidR="005160E4" w:rsidRPr="00BB0541" w:rsidRDefault="005160E4" w:rsidP="004E2B4C">
      <w:pPr>
        <w:jc w:val="center"/>
        <w:rPr>
          <w:b/>
          <w:sz w:val="28"/>
          <w:szCs w:val="28"/>
        </w:rPr>
      </w:pPr>
      <w:r w:rsidRPr="00BB0541">
        <w:rPr>
          <w:b/>
          <w:sz w:val="28"/>
          <w:szCs w:val="28"/>
        </w:rPr>
        <w:t>Tổng kết công tác thi đua, khen th</w:t>
      </w:r>
      <w:r w:rsidRPr="00BB0541">
        <w:rPr>
          <w:b/>
          <w:sz w:val="28"/>
          <w:szCs w:val="28"/>
        </w:rPr>
        <w:softHyphen/>
        <w:t>ưởng năm 201</w:t>
      </w:r>
      <w:r w:rsidR="00542C7E">
        <w:rPr>
          <w:b/>
          <w:sz w:val="28"/>
          <w:szCs w:val="28"/>
        </w:rPr>
        <w:t>7</w:t>
      </w:r>
      <w:r w:rsidRPr="00BB0541">
        <w:rPr>
          <w:b/>
          <w:sz w:val="28"/>
          <w:szCs w:val="28"/>
        </w:rPr>
        <w:t xml:space="preserve"> </w:t>
      </w:r>
      <w:r w:rsidR="004E2B4C" w:rsidRPr="00BB0541">
        <w:rPr>
          <w:b/>
          <w:sz w:val="28"/>
          <w:szCs w:val="28"/>
        </w:rPr>
        <w:br/>
      </w:r>
      <w:r w:rsidRPr="00BB0541">
        <w:rPr>
          <w:b/>
          <w:sz w:val="28"/>
          <w:szCs w:val="28"/>
        </w:rPr>
        <w:t>Phương hướng nhiệm vụ năm 201</w:t>
      </w:r>
      <w:r w:rsidR="00542C7E">
        <w:rPr>
          <w:b/>
          <w:sz w:val="28"/>
          <w:szCs w:val="28"/>
        </w:rPr>
        <w:t>8</w:t>
      </w:r>
    </w:p>
    <w:p w:rsidR="005160E4" w:rsidRPr="00BB0541" w:rsidRDefault="00DC2815" w:rsidP="005160E4">
      <w:pPr>
        <w:jc w:val="center"/>
        <w:rPr>
          <w:b/>
          <w:sz w:val="28"/>
          <w:szCs w:val="28"/>
        </w:rPr>
      </w:pPr>
      <w:r>
        <w:rPr>
          <w:noProof/>
          <w:sz w:val="28"/>
          <w:szCs w:val="28"/>
          <w:lang w:val="vi-VN" w:eastAsia="vi-VN"/>
        </w:rPr>
        <mc:AlternateContent>
          <mc:Choice Requires="wps">
            <w:drawing>
              <wp:anchor distT="0" distB="0" distL="114300" distR="114300" simplePos="0" relativeHeight="251654656" behindDoc="0" locked="0" layoutInCell="1" allowOverlap="1">
                <wp:simplePos x="0" y="0"/>
                <wp:positionH relativeFrom="column">
                  <wp:posOffset>2326640</wp:posOffset>
                </wp:positionH>
                <wp:positionV relativeFrom="paragraph">
                  <wp:posOffset>51435</wp:posOffset>
                </wp:positionV>
                <wp:extent cx="800100" cy="0"/>
                <wp:effectExtent l="12065" t="13335" r="6985" b="5715"/>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4.05pt" to="246.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6c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"/>
            </w:pict>
          </mc:Fallback>
        </mc:AlternateContent>
      </w:r>
    </w:p>
    <w:p w:rsidR="005160E4" w:rsidRPr="00BB0541" w:rsidRDefault="005160E4" w:rsidP="005160E4">
      <w:pPr>
        <w:jc w:val="center"/>
        <w:rPr>
          <w:b/>
          <w:sz w:val="28"/>
          <w:szCs w:val="28"/>
        </w:rPr>
      </w:pPr>
      <w:r w:rsidRPr="00BB0541">
        <w:rPr>
          <w:b/>
          <w:sz w:val="28"/>
          <w:szCs w:val="28"/>
        </w:rPr>
        <w:t>Phần thứ nhất</w:t>
      </w:r>
    </w:p>
    <w:p w:rsidR="005160E4" w:rsidRPr="00BB0541" w:rsidRDefault="005160E4" w:rsidP="005160E4">
      <w:pPr>
        <w:jc w:val="center"/>
        <w:rPr>
          <w:b/>
          <w:sz w:val="28"/>
          <w:szCs w:val="28"/>
        </w:rPr>
      </w:pPr>
      <w:r w:rsidRPr="00BB0541">
        <w:rPr>
          <w:b/>
          <w:sz w:val="28"/>
          <w:szCs w:val="28"/>
        </w:rPr>
        <w:t>ĐÁNH GIÁ KẾT QUẢ THỰC HIỆN CÔNG TÁC TĐKT NĂM 201</w:t>
      </w:r>
      <w:r w:rsidR="00542C7E">
        <w:rPr>
          <w:b/>
          <w:sz w:val="28"/>
          <w:szCs w:val="28"/>
        </w:rPr>
        <w:t>7</w:t>
      </w:r>
    </w:p>
    <w:p w:rsidR="005160E4" w:rsidRPr="00BB0541" w:rsidRDefault="005160E4" w:rsidP="005160E4">
      <w:pPr>
        <w:jc w:val="center"/>
        <w:rPr>
          <w:b/>
          <w:sz w:val="28"/>
          <w:szCs w:val="28"/>
        </w:rPr>
      </w:pPr>
    </w:p>
    <w:p w:rsidR="005160E4" w:rsidRPr="00BB0541" w:rsidRDefault="005160E4" w:rsidP="00DA64C7">
      <w:pPr>
        <w:spacing w:before="40" w:after="40"/>
        <w:ind w:firstLine="720"/>
        <w:jc w:val="both"/>
        <w:rPr>
          <w:b/>
          <w:sz w:val="28"/>
          <w:szCs w:val="28"/>
        </w:rPr>
      </w:pPr>
      <w:r w:rsidRPr="00BB0541">
        <w:rPr>
          <w:b/>
          <w:sz w:val="28"/>
          <w:szCs w:val="28"/>
        </w:rPr>
        <w:t>I. KHÁI QUÁT ĐẶC ĐIỂM TÌNH HÌNH CƠ QUAN, ĐỊA PHƯƠNG</w:t>
      </w:r>
    </w:p>
    <w:p w:rsidR="007C6A29" w:rsidRDefault="005160E4" w:rsidP="00DA64C7">
      <w:pPr>
        <w:spacing w:before="40" w:after="40"/>
        <w:jc w:val="both"/>
        <w:rPr>
          <w:sz w:val="28"/>
          <w:szCs w:val="28"/>
        </w:rPr>
      </w:pPr>
      <w:r w:rsidRPr="00BB0541">
        <w:rPr>
          <w:sz w:val="28"/>
          <w:szCs w:val="28"/>
        </w:rPr>
        <w:tab/>
        <w:t xml:space="preserve">Nêu khái quát đặc điểm tình hình của cơ quan, đơn vị (thuận lợi, khó khăn) </w:t>
      </w:r>
    </w:p>
    <w:p w:rsidR="005160E4" w:rsidRPr="00BB0541" w:rsidRDefault="005160E4" w:rsidP="00DA64C7">
      <w:pPr>
        <w:spacing w:before="40" w:after="40"/>
        <w:ind w:firstLine="720"/>
        <w:jc w:val="both"/>
        <w:rPr>
          <w:sz w:val="28"/>
          <w:szCs w:val="28"/>
        </w:rPr>
      </w:pPr>
      <w:r w:rsidRPr="00BB0541">
        <w:rPr>
          <w:sz w:val="28"/>
          <w:szCs w:val="28"/>
        </w:rPr>
        <w:t xml:space="preserve">- Đối với các </w:t>
      </w:r>
      <w:r w:rsidR="00DF12D1" w:rsidRPr="00BB0541">
        <w:rPr>
          <w:sz w:val="28"/>
          <w:szCs w:val="28"/>
        </w:rPr>
        <w:t>LĐLĐ các LĐLĐ các huyện, thành phố, Công đoàn ngành, Công đoàn các Khu Công nghiệp tỉnh</w:t>
      </w:r>
      <w:r w:rsidRPr="00BB0541">
        <w:rPr>
          <w:sz w:val="28"/>
          <w:szCs w:val="28"/>
        </w:rPr>
        <w:t>: Nêu chức năng, nhiệm vụ đ</w:t>
      </w:r>
      <w:r w:rsidRPr="00BB0541">
        <w:rPr>
          <w:sz w:val="28"/>
          <w:szCs w:val="28"/>
        </w:rPr>
        <w:softHyphen/>
        <w:t xml:space="preserve">ược giao; tổng số </w:t>
      </w:r>
      <w:r w:rsidR="00554045" w:rsidRPr="00BB0541">
        <w:rPr>
          <w:sz w:val="28"/>
          <w:szCs w:val="28"/>
        </w:rPr>
        <w:t xml:space="preserve">cán bộ, đoàn viên, Công nhân viên chức lao động </w:t>
      </w:r>
      <w:r w:rsidRPr="00BB0541">
        <w:rPr>
          <w:sz w:val="28"/>
          <w:szCs w:val="28"/>
        </w:rPr>
        <w:t>đơn vị</w:t>
      </w:r>
      <w:r w:rsidR="00554045" w:rsidRPr="00BB0541">
        <w:rPr>
          <w:sz w:val="28"/>
          <w:szCs w:val="28"/>
        </w:rPr>
        <w:t xml:space="preserve"> quản lý; tổ chức CĐCS.</w:t>
      </w:r>
    </w:p>
    <w:p w:rsidR="005160E4" w:rsidRPr="00BB0541" w:rsidRDefault="005160E4" w:rsidP="00DA64C7">
      <w:pPr>
        <w:spacing w:before="40" w:after="40"/>
        <w:ind w:firstLine="720"/>
        <w:jc w:val="both"/>
        <w:rPr>
          <w:b/>
          <w:sz w:val="28"/>
          <w:szCs w:val="28"/>
        </w:rPr>
      </w:pPr>
      <w:r w:rsidRPr="00BB0541">
        <w:rPr>
          <w:b/>
          <w:sz w:val="28"/>
          <w:szCs w:val="28"/>
        </w:rPr>
        <w:t>II. CÔNG TÁC LÃNH ĐẠO, CHỈ ĐẠO TỔ CHỨC TRIỂN KHAI THỰC HIỆN CÔNG TÁC THI ĐUA, KHEN THƯỞNG</w:t>
      </w:r>
    </w:p>
    <w:p w:rsidR="005160E4" w:rsidRPr="00BB0541" w:rsidRDefault="005160E4" w:rsidP="00DA64C7">
      <w:pPr>
        <w:spacing w:before="40" w:after="40"/>
        <w:ind w:firstLine="720"/>
        <w:jc w:val="both"/>
        <w:rPr>
          <w:sz w:val="28"/>
          <w:szCs w:val="28"/>
        </w:rPr>
      </w:pPr>
      <w:r w:rsidRPr="00BB0541">
        <w:rPr>
          <w:b/>
          <w:sz w:val="28"/>
          <w:szCs w:val="28"/>
        </w:rPr>
        <w:t xml:space="preserve">1. Công tác lãnh đạo, chỉ đạo: </w:t>
      </w:r>
      <w:r w:rsidRPr="00BB0541">
        <w:rPr>
          <w:sz w:val="28"/>
          <w:szCs w:val="28"/>
        </w:rPr>
        <w:t>Đánh giá công tác lãnh đạo, chỉ đạo đối với công tác thi đua, khen thưởng;những đổi mới trong  công tác TĐKT.</w:t>
      </w:r>
    </w:p>
    <w:p w:rsidR="007C6A29" w:rsidRDefault="005160E4" w:rsidP="00DA64C7">
      <w:pPr>
        <w:spacing w:before="40" w:after="40"/>
        <w:jc w:val="both"/>
        <w:rPr>
          <w:sz w:val="28"/>
          <w:szCs w:val="28"/>
        </w:rPr>
      </w:pPr>
      <w:r w:rsidRPr="00BB0541">
        <w:rPr>
          <w:sz w:val="28"/>
          <w:szCs w:val="28"/>
        </w:rPr>
        <w:tab/>
      </w:r>
      <w:r w:rsidRPr="00BB0541">
        <w:rPr>
          <w:b/>
          <w:sz w:val="28"/>
          <w:szCs w:val="28"/>
        </w:rPr>
        <w:t xml:space="preserve">2. Tổ chức triển khai thực hiện các phong trào thi đua: </w:t>
      </w:r>
      <w:r w:rsidRPr="00BB0541">
        <w:rPr>
          <w:sz w:val="28"/>
          <w:szCs w:val="28"/>
        </w:rPr>
        <w:t>Công tác tổ chức triển khai các phong trào thi đua, tổ chức phát động thi đua, gắn với thi đua chào mừng các ngày lễ, ngày kỷ niệm (nêu tên các phong trào thi đua); việc sơ kết, tổng kết, biểu dư</w:t>
      </w:r>
      <w:r w:rsidRPr="00BB0541">
        <w:rPr>
          <w:sz w:val="28"/>
          <w:szCs w:val="28"/>
        </w:rPr>
        <w:softHyphen/>
        <w:t>ơng khen thưởng điển hình tiên tiến trong phong trào thi đua.</w:t>
      </w:r>
    </w:p>
    <w:p w:rsidR="007C6A29" w:rsidRDefault="005160E4" w:rsidP="00DA64C7">
      <w:pPr>
        <w:spacing w:before="40" w:after="40"/>
        <w:ind w:firstLine="720"/>
        <w:jc w:val="both"/>
        <w:rPr>
          <w:sz w:val="28"/>
          <w:szCs w:val="28"/>
        </w:rPr>
      </w:pPr>
      <w:r w:rsidRPr="00BB0541">
        <w:rPr>
          <w:b/>
          <w:sz w:val="28"/>
          <w:szCs w:val="28"/>
        </w:rPr>
        <w:t>3. Đánh giá kết quả đạt đ</w:t>
      </w:r>
      <w:r w:rsidRPr="00BB0541">
        <w:rPr>
          <w:b/>
          <w:sz w:val="28"/>
          <w:szCs w:val="28"/>
        </w:rPr>
        <w:softHyphen/>
        <w:t>ược trong thực hiện phong trào thi đua theo các tiêu chí chủ yếu của nội dung ký kết giao ước thi đua:</w:t>
      </w:r>
      <w:r w:rsidRPr="00BB0541">
        <w:rPr>
          <w:sz w:val="28"/>
          <w:szCs w:val="28"/>
        </w:rPr>
        <w:t xml:space="preserve">  </w:t>
      </w:r>
    </w:p>
    <w:p w:rsidR="007C6A29" w:rsidRDefault="005160E4" w:rsidP="00DA64C7">
      <w:pPr>
        <w:spacing w:before="40" w:after="40"/>
        <w:ind w:firstLine="720"/>
        <w:jc w:val="both"/>
        <w:rPr>
          <w:sz w:val="28"/>
          <w:szCs w:val="28"/>
        </w:rPr>
      </w:pPr>
      <w:r w:rsidRPr="00BB0541">
        <w:rPr>
          <w:sz w:val="28"/>
          <w:szCs w:val="28"/>
        </w:rPr>
        <w:t>- Đánh giá việc thực hiện nhiệm vụ chính trị đ</w:t>
      </w:r>
      <w:r w:rsidRPr="00BB0541">
        <w:rPr>
          <w:sz w:val="28"/>
          <w:szCs w:val="28"/>
        </w:rPr>
        <w:softHyphen/>
        <w:t xml:space="preserve">ược giao và các chỉ tiêu đã ký kết giao </w:t>
      </w:r>
      <w:r w:rsidRPr="00BB0541">
        <w:rPr>
          <w:sz w:val="28"/>
          <w:szCs w:val="28"/>
        </w:rPr>
        <w:softHyphen/>
        <w:t>ước thi đua; nhất là nhiệm vụ trọng tâm, nhiệm vụ đột phá, công tác cải cách, chấp hành kỷ luật, kỷ cương hành chính</w:t>
      </w:r>
      <w:r w:rsidR="00995419" w:rsidRPr="00BB0541">
        <w:rPr>
          <w:sz w:val="28"/>
          <w:szCs w:val="28"/>
        </w:rPr>
        <w:t>…</w:t>
      </w:r>
    </w:p>
    <w:p w:rsidR="007C6A29" w:rsidRDefault="005160E4" w:rsidP="00DA64C7">
      <w:pPr>
        <w:spacing w:before="40" w:after="40"/>
        <w:ind w:firstLine="720"/>
        <w:jc w:val="both"/>
        <w:rPr>
          <w:sz w:val="28"/>
          <w:szCs w:val="28"/>
        </w:rPr>
      </w:pPr>
      <w:r w:rsidRPr="00BB0541">
        <w:rPr>
          <w:sz w:val="28"/>
          <w:szCs w:val="28"/>
        </w:rPr>
        <w:t>- Kết quả thực hiện chủ tr</w:t>
      </w:r>
      <w:r w:rsidRPr="00BB0541">
        <w:rPr>
          <w:sz w:val="28"/>
          <w:szCs w:val="28"/>
        </w:rPr>
        <w:softHyphen/>
        <w:t>ương, chính sách của Đảng, pháp luật của Nhà nước; học tập và làm theo tấm g</w:t>
      </w:r>
      <w:r w:rsidRPr="00BB0541">
        <w:rPr>
          <w:sz w:val="28"/>
          <w:szCs w:val="28"/>
        </w:rPr>
        <w:softHyphen/>
        <w:t>ương đạo đức phong cách Hồ Chí Minh; Luật phòng chống tham nhũng, thực hành tiết kiệm, chống lãng phí.</w:t>
      </w:r>
    </w:p>
    <w:p w:rsidR="007C6A29" w:rsidRDefault="005160E4" w:rsidP="00DA64C7">
      <w:pPr>
        <w:spacing w:before="40" w:after="40"/>
        <w:ind w:firstLine="720"/>
        <w:jc w:val="both"/>
        <w:rPr>
          <w:sz w:val="28"/>
          <w:szCs w:val="28"/>
        </w:rPr>
      </w:pPr>
      <w:r w:rsidRPr="00BB0541">
        <w:rPr>
          <w:sz w:val="28"/>
          <w:szCs w:val="28"/>
        </w:rPr>
        <w:t xml:space="preserve">- Đánh giá kết quả công tác xây dựng hệ thống chính trị, tổ chức Đảng, chính quyền, đoàn thể quần chúng; Kết quả thực hiện cải cách hành chính, thực </w:t>
      </w:r>
      <w:r w:rsidRPr="00BB0541">
        <w:rPr>
          <w:sz w:val="28"/>
          <w:szCs w:val="28"/>
        </w:rPr>
        <w:lastRenderedPageBreak/>
        <w:t>hiện quy chế dân chủ ở cơ sở; Kết quả giải quyết đơn th</w:t>
      </w:r>
      <w:r w:rsidRPr="00BB0541">
        <w:rPr>
          <w:sz w:val="28"/>
          <w:szCs w:val="28"/>
        </w:rPr>
        <w:softHyphen/>
        <w:t xml:space="preserve">ư khiếu nại, tố cáo; Kết quả phân loại tổ chức </w:t>
      </w:r>
      <w:r w:rsidR="00995419" w:rsidRPr="00BB0541">
        <w:rPr>
          <w:sz w:val="28"/>
          <w:szCs w:val="28"/>
        </w:rPr>
        <w:t xml:space="preserve">Công đoàn </w:t>
      </w:r>
      <w:r w:rsidRPr="00BB0541">
        <w:rPr>
          <w:sz w:val="28"/>
          <w:szCs w:val="28"/>
        </w:rPr>
        <w:t xml:space="preserve">cơ sở Đảng và </w:t>
      </w:r>
      <w:r w:rsidR="00995419" w:rsidRPr="00BB0541">
        <w:rPr>
          <w:sz w:val="28"/>
          <w:szCs w:val="28"/>
        </w:rPr>
        <w:t>cán bộ, đoàn viên.</w:t>
      </w:r>
    </w:p>
    <w:p w:rsidR="007C6A29" w:rsidRDefault="005160E4" w:rsidP="00DA64C7">
      <w:pPr>
        <w:spacing w:before="40" w:after="40"/>
        <w:ind w:firstLine="720"/>
        <w:jc w:val="both"/>
        <w:rPr>
          <w:i/>
          <w:sz w:val="28"/>
          <w:szCs w:val="28"/>
        </w:rPr>
      </w:pPr>
      <w:r w:rsidRPr="00BB0541">
        <w:rPr>
          <w:sz w:val="28"/>
          <w:szCs w:val="28"/>
        </w:rPr>
        <w:t>- Kết quả thực hiện các chủ tr</w:t>
      </w:r>
      <w:r w:rsidRPr="00BB0541">
        <w:rPr>
          <w:sz w:val="28"/>
          <w:szCs w:val="28"/>
        </w:rPr>
        <w:softHyphen/>
        <w:t>ương, nhiệm vụ về công tác thi đua, khen thưởng: Công tác tuyên truyền, phổ biến, quán triệt Luật Thi đua, Khen th</w:t>
      </w:r>
      <w:r w:rsidRPr="00BB0541">
        <w:rPr>
          <w:sz w:val="28"/>
          <w:szCs w:val="28"/>
        </w:rPr>
        <w:softHyphen/>
        <w:t>ưởng và các văn bản h</w:t>
      </w:r>
      <w:r w:rsidRPr="00BB0541">
        <w:rPr>
          <w:sz w:val="28"/>
          <w:szCs w:val="28"/>
        </w:rPr>
        <w:softHyphen/>
        <w:t xml:space="preserve">ướng dẫn thi hành; Các biện pháp chỉ đạo và kết quả xây dựng, bồi dưỡng, nhân rộng điển hình tiên tiến </w:t>
      </w:r>
      <w:r w:rsidRPr="00BB0541">
        <w:rPr>
          <w:i/>
          <w:sz w:val="28"/>
          <w:szCs w:val="28"/>
        </w:rPr>
        <w:t>(nêu tóm tắt thành tích, tên, số lượng của các mô hình, điển hình tiên tiến của đơn vị).</w:t>
      </w:r>
    </w:p>
    <w:p w:rsidR="007C6A29" w:rsidRDefault="005160E4" w:rsidP="00DA64C7">
      <w:pPr>
        <w:spacing w:before="40" w:after="40"/>
        <w:ind w:firstLine="720"/>
        <w:jc w:val="both"/>
        <w:rPr>
          <w:sz w:val="28"/>
          <w:szCs w:val="28"/>
        </w:rPr>
      </w:pPr>
      <w:r w:rsidRPr="00BB0541">
        <w:rPr>
          <w:sz w:val="28"/>
          <w:szCs w:val="28"/>
        </w:rPr>
        <w:t>- Việc sắp xếp, bố trí cán bộ chuyên trách hoặc kiêm nhiệm làm công tác thi đua, khen th</w:t>
      </w:r>
      <w:r w:rsidRPr="00BB0541">
        <w:rPr>
          <w:sz w:val="28"/>
          <w:szCs w:val="28"/>
        </w:rPr>
        <w:softHyphen/>
        <w:t>ưởng; đánh giá năng lực của đội ngũ cán bộ này.</w:t>
      </w:r>
    </w:p>
    <w:p w:rsidR="007C6A29" w:rsidRDefault="005160E4" w:rsidP="00DA64C7">
      <w:pPr>
        <w:spacing w:before="40" w:after="40"/>
        <w:ind w:firstLine="720"/>
        <w:jc w:val="both"/>
        <w:rPr>
          <w:sz w:val="28"/>
          <w:szCs w:val="28"/>
        </w:rPr>
      </w:pPr>
      <w:r w:rsidRPr="00BB0541">
        <w:rPr>
          <w:sz w:val="28"/>
          <w:szCs w:val="28"/>
        </w:rPr>
        <w:t>- Sự phối hợp thực hiện các phong trào thi đua; Công tác kiểm tra, đôn đốc việc tổ chức thực hiện các nhiệm vụ công tác thi đua, khen th</w:t>
      </w:r>
      <w:r w:rsidRPr="00BB0541">
        <w:rPr>
          <w:sz w:val="28"/>
          <w:szCs w:val="28"/>
        </w:rPr>
        <w:softHyphen/>
        <w:t>ưởng; Quy trình xét khen thưởng; tổ chức bồi dưỡng nghiệp vụ công tác thi đua, khen th</w:t>
      </w:r>
      <w:r w:rsidRPr="00BB0541">
        <w:rPr>
          <w:sz w:val="28"/>
          <w:szCs w:val="28"/>
        </w:rPr>
        <w:softHyphen/>
        <w:t>ưởng.</w:t>
      </w:r>
    </w:p>
    <w:p w:rsidR="007C6A29" w:rsidRDefault="005160E4" w:rsidP="00DA64C7">
      <w:pPr>
        <w:spacing w:before="40" w:after="40"/>
        <w:ind w:firstLine="720"/>
        <w:jc w:val="both"/>
        <w:rPr>
          <w:sz w:val="28"/>
          <w:szCs w:val="28"/>
        </w:rPr>
      </w:pPr>
      <w:r w:rsidRPr="00BB0541">
        <w:rPr>
          <w:sz w:val="28"/>
          <w:szCs w:val="28"/>
        </w:rPr>
        <w:t>- Kết quả quản lý và sử dụng Quỹ thi đua, khen th</w:t>
      </w:r>
      <w:r w:rsidRPr="00BB0541">
        <w:rPr>
          <w:sz w:val="28"/>
          <w:szCs w:val="28"/>
        </w:rPr>
        <w:softHyphen/>
        <w:t>ưởng của đơn vị.</w:t>
      </w:r>
    </w:p>
    <w:p w:rsidR="007C6A29" w:rsidRDefault="005160E4" w:rsidP="00DA64C7">
      <w:pPr>
        <w:spacing w:before="40" w:after="40"/>
        <w:ind w:firstLine="720"/>
        <w:jc w:val="both"/>
        <w:rPr>
          <w:sz w:val="28"/>
          <w:szCs w:val="28"/>
        </w:rPr>
      </w:pPr>
      <w:r w:rsidRPr="00BB0541">
        <w:rPr>
          <w:b/>
          <w:sz w:val="28"/>
          <w:szCs w:val="28"/>
        </w:rPr>
        <w:t>4. Công tác khen thưởng:</w:t>
      </w:r>
      <w:r w:rsidRPr="00BB0541">
        <w:rPr>
          <w:sz w:val="28"/>
          <w:szCs w:val="28"/>
        </w:rPr>
        <w:t xml:space="preserve"> </w:t>
      </w:r>
    </w:p>
    <w:p w:rsidR="007C6A29" w:rsidRDefault="005160E4" w:rsidP="00DA64C7">
      <w:pPr>
        <w:spacing w:before="40" w:after="40"/>
        <w:ind w:firstLine="720"/>
        <w:jc w:val="both"/>
        <w:rPr>
          <w:sz w:val="28"/>
          <w:szCs w:val="28"/>
        </w:rPr>
      </w:pPr>
      <w:r w:rsidRPr="00BB0541">
        <w:rPr>
          <w:sz w:val="28"/>
          <w:szCs w:val="28"/>
        </w:rPr>
        <w:t>- Kết quả tổng hợp khen thưởng năm 201</w:t>
      </w:r>
      <w:r w:rsidR="00542C7E">
        <w:rPr>
          <w:sz w:val="28"/>
          <w:szCs w:val="28"/>
        </w:rPr>
        <w:t>7</w:t>
      </w:r>
      <w:r w:rsidRPr="00BB0541">
        <w:rPr>
          <w:sz w:val="28"/>
          <w:szCs w:val="28"/>
        </w:rPr>
        <w:t>:</w:t>
      </w:r>
    </w:p>
    <w:p w:rsidR="007C6A29" w:rsidRPr="00F76AD8" w:rsidRDefault="005160E4" w:rsidP="00DA64C7">
      <w:pPr>
        <w:spacing w:before="40" w:after="40"/>
        <w:ind w:firstLine="720"/>
        <w:jc w:val="both"/>
        <w:rPr>
          <w:spacing w:val="-6"/>
          <w:sz w:val="28"/>
          <w:szCs w:val="28"/>
        </w:rPr>
      </w:pPr>
      <w:r w:rsidRPr="00F76AD8">
        <w:rPr>
          <w:spacing w:val="-6"/>
          <w:sz w:val="28"/>
          <w:szCs w:val="28"/>
        </w:rPr>
        <w:t>+ Số liệu khen thưởng công tác năm: Thống nhất lấy số liệu kết quả bình xét danh hiệu thi đua, hình thức khen th</w:t>
      </w:r>
      <w:r w:rsidRPr="00F76AD8">
        <w:rPr>
          <w:spacing w:val="-6"/>
          <w:sz w:val="28"/>
          <w:szCs w:val="28"/>
        </w:rPr>
        <w:softHyphen/>
        <w:t>ưởng của cơ quan, đơn vị trong năm 201</w:t>
      </w:r>
      <w:r w:rsidR="00542C7E" w:rsidRPr="00F76AD8">
        <w:rPr>
          <w:spacing w:val="-6"/>
          <w:sz w:val="28"/>
          <w:szCs w:val="28"/>
        </w:rPr>
        <w:t>6</w:t>
      </w:r>
      <w:r w:rsidRPr="00F76AD8">
        <w:rPr>
          <w:spacing w:val="-6"/>
          <w:sz w:val="28"/>
          <w:szCs w:val="28"/>
        </w:rPr>
        <w:t>;</w:t>
      </w:r>
    </w:p>
    <w:p w:rsidR="007C6A29" w:rsidRDefault="005160E4" w:rsidP="00DA64C7">
      <w:pPr>
        <w:spacing w:before="40" w:after="40"/>
        <w:ind w:firstLine="720"/>
        <w:jc w:val="both"/>
        <w:rPr>
          <w:sz w:val="28"/>
          <w:szCs w:val="28"/>
        </w:rPr>
      </w:pPr>
      <w:r w:rsidRPr="00BB0541">
        <w:rPr>
          <w:sz w:val="28"/>
          <w:szCs w:val="28"/>
        </w:rPr>
        <w:t>+ Số liệu khen thưởng thi đua theo đợt, thi đua chuyên đề trong năm 201</w:t>
      </w:r>
      <w:r w:rsidR="00542C7E">
        <w:rPr>
          <w:sz w:val="28"/>
          <w:szCs w:val="28"/>
        </w:rPr>
        <w:t>7</w:t>
      </w:r>
      <w:r w:rsidRPr="00BB0541">
        <w:rPr>
          <w:sz w:val="28"/>
          <w:szCs w:val="28"/>
        </w:rPr>
        <w:t>.</w:t>
      </w:r>
    </w:p>
    <w:p w:rsidR="007C6A29" w:rsidRPr="00F76AD8" w:rsidRDefault="005160E4" w:rsidP="00DA64C7">
      <w:pPr>
        <w:spacing w:before="40" w:after="40"/>
        <w:ind w:firstLine="720"/>
        <w:jc w:val="both"/>
        <w:rPr>
          <w:spacing w:val="-4"/>
          <w:sz w:val="28"/>
          <w:szCs w:val="28"/>
        </w:rPr>
      </w:pPr>
      <w:r w:rsidRPr="00F76AD8">
        <w:rPr>
          <w:spacing w:val="-4"/>
          <w:sz w:val="28"/>
          <w:szCs w:val="28"/>
        </w:rPr>
        <w:t>- Cần tổng hợp chung số liệu khen thưởng: Có phân tích, đánh giá kết quả khen thưởng đối với phong trào thi đua; phân tích tỉ lệ % khen thưởng cho cá nhân là lãnh đạo, quản lý từ cấp phòng trở lên; cá nhân không là lãnh đạo, quản lý ).</w:t>
      </w:r>
    </w:p>
    <w:p w:rsidR="007C6A29" w:rsidRDefault="005160E4" w:rsidP="00DA64C7">
      <w:pPr>
        <w:spacing w:before="40" w:after="40"/>
        <w:ind w:firstLine="720"/>
        <w:jc w:val="both"/>
        <w:rPr>
          <w:b/>
          <w:sz w:val="28"/>
          <w:szCs w:val="28"/>
        </w:rPr>
      </w:pPr>
      <w:r w:rsidRPr="00BB0541">
        <w:rPr>
          <w:b/>
          <w:sz w:val="28"/>
          <w:szCs w:val="28"/>
        </w:rPr>
        <w:t>5. Đánh giá kết quả tham gia các hoạt động của Khối thi đua</w:t>
      </w:r>
    </w:p>
    <w:p w:rsidR="005160E4" w:rsidRPr="00BB0541" w:rsidRDefault="005160E4" w:rsidP="00DA64C7">
      <w:pPr>
        <w:spacing w:before="40" w:after="40"/>
        <w:ind w:firstLine="720"/>
        <w:jc w:val="both"/>
        <w:rPr>
          <w:b/>
          <w:sz w:val="28"/>
          <w:szCs w:val="28"/>
        </w:rPr>
      </w:pPr>
      <w:r w:rsidRPr="00BB0541">
        <w:rPr>
          <w:b/>
          <w:sz w:val="28"/>
          <w:szCs w:val="28"/>
        </w:rPr>
        <w:t>III. ĐÁNH GIÁ CHUNG</w:t>
      </w:r>
    </w:p>
    <w:p w:rsidR="005160E4" w:rsidRPr="00BB0541" w:rsidRDefault="005160E4" w:rsidP="00DA64C7">
      <w:pPr>
        <w:spacing w:before="40" w:after="40"/>
        <w:jc w:val="both"/>
        <w:rPr>
          <w:sz w:val="28"/>
          <w:szCs w:val="28"/>
        </w:rPr>
      </w:pPr>
      <w:r w:rsidRPr="00BB0541">
        <w:rPr>
          <w:b/>
          <w:sz w:val="28"/>
          <w:szCs w:val="28"/>
        </w:rPr>
        <w:tab/>
        <w:t xml:space="preserve">1. Ưu điểm </w:t>
      </w:r>
    </w:p>
    <w:p w:rsidR="005160E4" w:rsidRPr="00BB0541" w:rsidRDefault="005160E4" w:rsidP="00DA64C7">
      <w:pPr>
        <w:spacing w:before="40" w:after="40"/>
        <w:jc w:val="both"/>
        <w:rPr>
          <w:sz w:val="28"/>
          <w:szCs w:val="28"/>
        </w:rPr>
      </w:pPr>
      <w:r w:rsidRPr="00BB0541">
        <w:rPr>
          <w:b/>
          <w:sz w:val="28"/>
          <w:szCs w:val="28"/>
        </w:rPr>
        <w:tab/>
        <w:t>2. Hạn chế, yếu kém và nguyên nhân</w:t>
      </w:r>
      <w:r w:rsidRPr="00BB0541">
        <w:rPr>
          <w:sz w:val="28"/>
          <w:szCs w:val="28"/>
        </w:rPr>
        <w:t>:</w:t>
      </w:r>
    </w:p>
    <w:p w:rsidR="005160E4" w:rsidRPr="00BB0541" w:rsidRDefault="005160E4" w:rsidP="00F76AD8">
      <w:pPr>
        <w:spacing w:before="40" w:after="40"/>
        <w:ind w:firstLine="720"/>
        <w:jc w:val="both"/>
        <w:rPr>
          <w:sz w:val="28"/>
          <w:szCs w:val="28"/>
        </w:rPr>
      </w:pPr>
      <w:r w:rsidRPr="00BB0541">
        <w:rPr>
          <w:b/>
          <w:sz w:val="28"/>
          <w:szCs w:val="28"/>
        </w:rPr>
        <w:t>IV. BÀI HỌC KINH NGHIỆM:</w:t>
      </w:r>
      <w:r w:rsidRPr="00BB0541">
        <w:rPr>
          <w:sz w:val="28"/>
          <w:szCs w:val="28"/>
        </w:rPr>
        <w:t xml:space="preserve"> Rút ra từ thực tiễn lãnh đạo, chỉ đạo và tổ chức thực hiện các phong trào thi đua yêu n</w:t>
      </w:r>
      <w:r w:rsidRPr="00BB0541">
        <w:rPr>
          <w:sz w:val="28"/>
          <w:szCs w:val="28"/>
        </w:rPr>
        <w:softHyphen/>
        <w:t>ước.</w:t>
      </w:r>
    </w:p>
    <w:p w:rsidR="005160E4" w:rsidRDefault="005160E4" w:rsidP="00F76AD8">
      <w:pPr>
        <w:tabs>
          <w:tab w:val="left" w:pos="720"/>
        </w:tabs>
        <w:spacing w:before="40" w:after="40"/>
        <w:rPr>
          <w:b/>
          <w:sz w:val="28"/>
          <w:szCs w:val="28"/>
        </w:rPr>
      </w:pPr>
      <w:r w:rsidRPr="00BB0541">
        <w:rPr>
          <w:sz w:val="28"/>
          <w:szCs w:val="28"/>
        </w:rPr>
        <w:tab/>
      </w:r>
      <w:r w:rsidRPr="00BB0541">
        <w:rPr>
          <w:b/>
          <w:sz w:val="28"/>
          <w:szCs w:val="28"/>
        </w:rPr>
        <w:t>V.</w:t>
      </w:r>
      <w:r w:rsidRPr="00BB0541">
        <w:rPr>
          <w:sz w:val="28"/>
          <w:szCs w:val="28"/>
        </w:rPr>
        <w:t xml:space="preserve"> </w:t>
      </w:r>
      <w:r w:rsidR="00F76AD8">
        <w:rPr>
          <w:b/>
          <w:sz w:val="28"/>
          <w:szCs w:val="28"/>
        </w:rPr>
        <w:t>KIẾN NGHỊ, ĐỀ XUẤT VỚI CẤP TRÊN</w:t>
      </w:r>
    </w:p>
    <w:p w:rsidR="00F76AD8" w:rsidRPr="00BB0541" w:rsidRDefault="00F76AD8" w:rsidP="00F76AD8">
      <w:pPr>
        <w:tabs>
          <w:tab w:val="left" w:pos="720"/>
        </w:tabs>
        <w:spacing w:before="40" w:after="40"/>
        <w:rPr>
          <w:b/>
          <w:sz w:val="28"/>
          <w:szCs w:val="28"/>
        </w:rPr>
      </w:pPr>
    </w:p>
    <w:p w:rsidR="005160E4" w:rsidRPr="00BB0541" w:rsidRDefault="005160E4" w:rsidP="00DA64C7">
      <w:pPr>
        <w:tabs>
          <w:tab w:val="left" w:pos="720"/>
        </w:tabs>
        <w:spacing w:before="40" w:after="40"/>
        <w:jc w:val="center"/>
        <w:rPr>
          <w:b/>
          <w:sz w:val="28"/>
          <w:szCs w:val="28"/>
        </w:rPr>
      </w:pPr>
      <w:r w:rsidRPr="00BB0541">
        <w:rPr>
          <w:b/>
          <w:sz w:val="28"/>
          <w:szCs w:val="28"/>
        </w:rPr>
        <w:t>Phần thứ hai</w:t>
      </w:r>
    </w:p>
    <w:p w:rsidR="005160E4" w:rsidRPr="00BB0541" w:rsidRDefault="005160E4" w:rsidP="00DA64C7">
      <w:pPr>
        <w:spacing w:before="40" w:after="40"/>
        <w:jc w:val="center"/>
        <w:rPr>
          <w:b/>
          <w:sz w:val="28"/>
          <w:szCs w:val="28"/>
        </w:rPr>
      </w:pPr>
      <w:r w:rsidRPr="00BB0541">
        <w:rPr>
          <w:b/>
          <w:sz w:val="28"/>
          <w:szCs w:val="28"/>
        </w:rPr>
        <w:t>PHƯƠNG HƯỚNG NHIỆM VỤ CÔNG TÁC TĐKT NĂM 201</w:t>
      </w:r>
      <w:r w:rsidR="00542C7E">
        <w:rPr>
          <w:b/>
          <w:sz w:val="28"/>
          <w:szCs w:val="28"/>
        </w:rPr>
        <w:t>8</w:t>
      </w:r>
      <w:r w:rsidRPr="00BB0541">
        <w:rPr>
          <w:b/>
          <w:sz w:val="28"/>
          <w:szCs w:val="28"/>
        </w:rPr>
        <w:t xml:space="preserve"> </w:t>
      </w:r>
    </w:p>
    <w:p w:rsidR="005160E4" w:rsidRPr="00BB0541" w:rsidRDefault="005160E4" w:rsidP="00DA64C7">
      <w:pPr>
        <w:spacing w:before="40" w:after="40"/>
        <w:jc w:val="center"/>
        <w:rPr>
          <w:b/>
          <w:sz w:val="28"/>
          <w:szCs w:val="28"/>
        </w:rPr>
      </w:pPr>
    </w:p>
    <w:p w:rsidR="005160E4" w:rsidRPr="00BB0541" w:rsidRDefault="005160E4" w:rsidP="00DA64C7">
      <w:pPr>
        <w:spacing w:before="40" w:after="40"/>
        <w:jc w:val="center"/>
        <w:rPr>
          <w:b/>
          <w:sz w:val="28"/>
          <w:szCs w:val="28"/>
        </w:rPr>
      </w:pPr>
      <w:r w:rsidRPr="00BB0541">
        <w:rPr>
          <w:b/>
          <w:sz w:val="28"/>
          <w:szCs w:val="28"/>
        </w:rPr>
        <w:t>I. PHƯƠNG HƯƠNG, NHIỆM VỤ TRỌNG TÂM NĂM 201</w:t>
      </w:r>
      <w:r w:rsidR="00542C7E">
        <w:rPr>
          <w:b/>
          <w:sz w:val="28"/>
          <w:szCs w:val="28"/>
        </w:rPr>
        <w:t>8</w:t>
      </w:r>
    </w:p>
    <w:p w:rsidR="005160E4" w:rsidRPr="00BB0541" w:rsidRDefault="005160E4" w:rsidP="00DA64C7">
      <w:pPr>
        <w:spacing w:before="40" w:after="40"/>
        <w:jc w:val="both"/>
        <w:rPr>
          <w:sz w:val="28"/>
          <w:szCs w:val="28"/>
        </w:rPr>
      </w:pPr>
      <w:r w:rsidRPr="00BB0541">
        <w:rPr>
          <w:sz w:val="28"/>
          <w:szCs w:val="28"/>
        </w:rPr>
        <w:tab/>
        <w:t xml:space="preserve">- Nêu những nhiệm vụ, chỉ tiêu chủ yếu, trong đó có các nhiệm vụ, chỉ tiêu chủ yếu về công tác TĐKT. </w:t>
      </w:r>
    </w:p>
    <w:p w:rsidR="005160E4" w:rsidRPr="00BB0541" w:rsidRDefault="005160E4" w:rsidP="00DA64C7">
      <w:pPr>
        <w:spacing w:before="40" w:after="40"/>
        <w:jc w:val="both"/>
        <w:rPr>
          <w:sz w:val="28"/>
          <w:szCs w:val="28"/>
        </w:rPr>
      </w:pPr>
    </w:p>
    <w:p w:rsidR="005160E4" w:rsidRPr="00BB0541" w:rsidRDefault="005160E4" w:rsidP="003A78DB">
      <w:pPr>
        <w:spacing w:before="40" w:after="40"/>
        <w:ind w:firstLine="720"/>
        <w:jc w:val="both"/>
        <w:rPr>
          <w:b/>
          <w:sz w:val="28"/>
          <w:szCs w:val="28"/>
        </w:rPr>
      </w:pPr>
      <w:r w:rsidRPr="00BB0541">
        <w:rPr>
          <w:b/>
          <w:sz w:val="28"/>
          <w:szCs w:val="28"/>
        </w:rPr>
        <w:t>II. CÁC GIẢI PHÁP CHỦ YẾU</w:t>
      </w:r>
    </w:p>
    <w:tbl>
      <w:tblPr>
        <w:tblW w:w="0" w:type="auto"/>
        <w:tblInd w:w="108" w:type="dxa"/>
        <w:tblLook w:val="01E0" w:firstRow="1" w:lastRow="1" w:firstColumn="1" w:lastColumn="1" w:noHBand="0" w:noVBand="0"/>
      </w:tblPr>
      <w:tblGrid>
        <w:gridCol w:w="5040"/>
        <w:gridCol w:w="4140"/>
      </w:tblGrid>
      <w:tr w:rsidR="007B2453" w:rsidRPr="00BD23DF">
        <w:tc>
          <w:tcPr>
            <w:tcW w:w="5040" w:type="dxa"/>
            <w:shd w:val="clear" w:color="auto" w:fill="auto"/>
          </w:tcPr>
          <w:p w:rsidR="007B2453" w:rsidRPr="00BD23DF" w:rsidRDefault="007B2453" w:rsidP="00BD23DF">
            <w:pPr>
              <w:jc w:val="both"/>
              <w:rPr>
                <w:sz w:val="28"/>
                <w:szCs w:val="28"/>
                <w:u w:val="single"/>
              </w:rPr>
            </w:pPr>
          </w:p>
          <w:p w:rsidR="007B2453" w:rsidRPr="00BD23DF" w:rsidRDefault="007B2453" w:rsidP="00BD23DF">
            <w:pPr>
              <w:jc w:val="both"/>
              <w:rPr>
                <w:sz w:val="28"/>
                <w:szCs w:val="28"/>
              </w:rPr>
            </w:pPr>
          </w:p>
        </w:tc>
        <w:tc>
          <w:tcPr>
            <w:tcW w:w="4140" w:type="dxa"/>
            <w:shd w:val="clear" w:color="auto" w:fill="auto"/>
          </w:tcPr>
          <w:p w:rsidR="007B2453" w:rsidRPr="00BD23DF" w:rsidRDefault="007B2453" w:rsidP="00BD23DF">
            <w:pPr>
              <w:jc w:val="center"/>
              <w:rPr>
                <w:b/>
                <w:sz w:val="28"/>
                <w:szCs w:val="28"/>
              </w:rPr>
            </w:pPr>
            <w:r w:rsidRPr="00BD23DF">
              <w:rPr>
                <w:b/>
                <w:sz w:val="28"/>
                <w:szCs w:val="28"/>
              </w:rPr>
              <w:t>TM. BAN THƯỜNG VỤ</w:t>
            </w:r>
          </w:p>
          <w:p w:rsidR="007B2453" w:rsidRPr="00BD23DF" w:rsidRDefault="007B2453" w:rsidP="00BD23DF">
            <w:pPr>
              <w:jc w:val="center"/>
              <w:rPr>
                <w:b/>
                <w:sz w:val="28"/>
                <w:szCs w:val="28"/>
              </w:rPr>
            </w:pPr>
            <w:r w:rsidRPr="00BD23DF">
              <w:rPr>
                <w:b/>
                <w:sz w:val="28"/>
                <w:szCs w:val="28"/>
              </w:rPr>
              <w:t>CHỦ TỊCH</w:t>
            </w:r>
          </w:p>
          <w:p w:rsidR="007B2453" w:rsidRPr="00BD23DF" w:rsidRDefault="007B2453" w:rsidP="00BD23DF">
            <w:pPr>
              <w:jc w:val="center"/>
              <w:rPr>
                <w:b/>
                <w:sz w:val="28"/>
                <w:szCs w:val="28"/>
              </w:rPr>
            </w:pPr>
          </w:p>
        </w:tc>
      </w:tr>
    </w:tbl>
    <w:p w:rsidR="005160E4" w:rsidRPr="00B55542" w:rsidRDefault="005160E4" w:rsidP="00B55542">
      <w:pPr>
        <w:jc w:val="both"/>
        <w:rPr>
          <w:b/>
        </w:rPr>
      </w:pPr>
      <w:r w:rsidRPr="00A20E85">
        <w:rPr>
          <w:i/>
        </w:rPr>
        <w:lastRenderedPageBreak/>
        <w:t xml:space="preserve">(ĐỀ CƯƠNG BÁO CÁO TỔNG KẾT CÔNG TÁC TĐKT </w:t>
      </w:r>
      <w:r>
        <w:rPr>
          <w:i/>
        </w:rPr>
        <w:t>CỦA KHỐI THI ĐUA</w:t>
      </w:r>
    </w:p>
    <w:p w:rsidR="005160E4" w:rsidRPr="00025F19" w:rsidRDefault="005160E4" w:rsidP="005160E4">
      <w:pPr>
        <w:jc w:val="right"/>
        <w:rPr>
          <w:b/>
          <w:i/>
          <w:u w:val="single"/>
        </w:rPr>
      </w:pPr>
      <w:r>
        <w:rPr>
          <w:i/>
        </w:rPr>
        <w:t xml:space="preserve"> </w:t>
      </w:r>
      <w:r w:rsidRPr="00025F19">
        <w:rPr>
          <w:b/>
          <w:i/>
          <w:u w:val="single"/>
        </w:rPr>
        <w:t>Mẫu số 02)</w:t>
      </w:r>
    </w:p>
    <w:tbl>
      <w:tblPr>
        <w:tblW w:w="0" w:type="auto"/>
        <w:jc w:val="center"/>
        <w:tblInd w:w="-1240" w:type="dxa"/>
        <w:tblLook w:val="01E0" w:firstRow="1" w:lastRow="1" w:firstColumn="1" w:lastColumn="1" w:noHBand="0" w:noVBand="0"/>
      </w:tblPr>
      <w:tblGrid>
        <w:gridCol w:w="3934"/>
        <w:gridCol w:w="5694"/>
      </w:tblGrid>
      <w:tr w:rsidR="00BB0541" w:rsidRPr="00BD23DF">
        <w:trPr>
          <w:jc w:val="center"/>
        </w:trPr>
        <w:tc>
          <w:tcPr>
            <w:tcW w:w="3934" w:type="dxa"/>
            <w:shd w:val="clear" w:color="auto" w:fill="auto"/>
          </w:tcPr>
          <w:p w:rsidR="00BB0541" w:rsidRPr="00BD23DF" w:rsidRDefault="00BB0541" w:rsidP="00BD23DF">
            <w:pPr>
              <w:spacing w:line="240" w:lineRule="atLeast"/>
              <w:jc w:val="center"/>
              <w:rPr>
                <w:bCs/>
                <w:sz w:val="26"/>
                <w:szCs w:val="26"/>
              </w:rPr>
            </w:pPr>
            <w:r w:rsidRPr="00BD23DF">
              <w:rPr>
                <w:bCs/>
                <w:sz w:val="26"/>
                <w:szCs w:val="26"/>
              </w:rPr>
              <w:t>LIÊN ĐOÀN LAO ĐỘNG TỈNH NINH THUẬN</w:t>
            </w:r>
          </w:p>
          <w:p w:rsidR="00BB0541" w:rsidRPr="00BD23DF" w:rsidRDefault="00BB0541" w:rsidP="00BD23DF">
            <w:pPr>
              <w:spacing w:line="240" w:lineRule="atLeast"/>
              <w:jc w:val="center"/>
              <w:rPr>
                <w:b/>
                <w:sz w:val="26"/>
                <w:szCs w:val="26"/>
              </w:rPr>
            </w:pPr>
            <w:r w:rsidRPr="00BD23DF">
              <w:rPr>
                <w:b/>
                <w:sz w:val="26"/>
                <w:szCs w:val="26"/>
              </w:rPr>
              <w:t>LĐLĐ HUYỆN ………….</w:t>
            </w:r>
          </w:p>
          <w:p w:rsidR="00BB0541" w:rsidRPr="00BD23DF" w:rsidRDefault="00DC2815" w:rsidP="00BD23DF">
            <w:pPr>
              <w:spacing w:line="240" w:lineRule="atLeast"/>
              <w:jc w:val="center"/>
              <w:rPr>
                <w:sz w:val="26"/>
                <w:szCs w:val="26"/>
              </w:rPr>
            </w:pPr>
            <w:r>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679450</wp:posOffset>
                      </wp:positionH>
                      <wp:positionV relativeFrom="paragraph">
                        <wp:posOffset>95250</wp:posOffset>
                      </wp:positionV>
                      <wp:extent cx="1028700" cy="0"/>
                      <wp:effectExtent l="12700" t="9525" r="6350" b="952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39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"/>
                  </w:pict>
                </mc:Fallback>
              </mc:AlternateContent>
            </w:r>
          </w:p>
          <w:p w:rsidR="00BB0541" w:rsidRPr="00BD23DF" w:rsidRDefault="00BB0541" w:rsidP="00BD23DF">
            <w:pPr>
              <w:spacing w:line="240" w:lineRule="atLeast"/>
              <w:jc w:val="center"/>
              <w:rPr>
                <w:sz w:val="26"/>
                <w:szCs w:val="26"/>
              </w:rPr>
            </w:pPr>
            <w:r w:rsidRPr="00BD23DF">
              <w:rPr>
                <w:sz w:val="26"/>
                <w:szCs w:val="26"/>
              </w:rPr>
              <w:t>Số:        /BC-KHỐI</w:t>
            </w:r>
          </w:p>
        </w:tc>
        <w:tc>
          <w:tcPr>
            <w:tcW w:w="5694" w:type="dxa"/>
            <w:shd w:val="clear" w:color="auto" w:fill="auto"/>
          </w:tcPr>
          <w:p w:rsidR="00BB0541" w:rsidRPr="00BD23DF" w:rsidRDefault="00BB0541" w:rsidP="00BD23DF">
            <w:pPr>
              <w:spacing w:line="240" w:lineRule="atLeast"/>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BB0541" w:rsidRPr="00BD23DF" w:rsidRDefault="00BB0541" w:rsidP="00BD23DF">
            <w:pPr>
              <w:spacing w:line="240" w:lineRule="atLeast"/>
              <w:jc w:val="center"/>
              <w:rPr>
                <w:b/>
                <w:sz w:val="26"/>
                <w:szCs w:val="26"/>
              </w:rPr>
            </w:pPr>
            <w:r w:rsidRPr="00BD23DF">
              <w:rPr>
                <w:b/>
                <w:sz w:val="26"/>
                <w:szCs w:val="26"/>
              </w:rPr>
              <w:t>Độc lập - Tự do - Hạnh phúc</w:t>
            </w:r>
          </w:p>
          <w:p w:rsidR="00BB0541" w:rsidRPr="00BD23DF" w:rsidRDefault="00DC2815" w:rsidP="00BD23DF">
            <w:pPr>
              <w:spacing w:line="240" w:lineRule="atLeast"/>
              <w:jc w:val="center"/>
              <w:rPr>
                <w:sz w:val="28"/>
                <w:szCs w:val="28"/>
              </w:rPr>
            </w:pPr>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695960</wp:posOffset>
                      </wp:positionH>
                      <wp:positionV relativeFrom="paragraph">
                        <wp:posOffset>191770</wp:posOffset>
                      </wp:positionV>
                      <wp:extent cx="2057400" cy="0"/>
                      <wp:effectExtent l="10160" t="10795" r="8890" b="825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m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"/>
                  </w:pict>
                </mc:Fallback>
              </mc:AlternateContent>
            </w:r>
          </w:p>
          <w:p w:rsidR="00BB0541" w:rsidRPr="00BD23DF" w:rsidRDefault="00BB0541" w:rsidP="00BD23DF">
            <w:pPr>
              <w:spacing w:line="240" w:lineRule="atLeast"/>
              <w:jc w:val="center"/>
              <w:rPr>
                <w:i/>
                <w:sz w:val="28"/>
                <w:szCs w:val="28"/>
              </w:rPr>
            </w:pPr>
          </w:p>
          <w:p w:rsidR="00BB0541" w:rsidRPr="00BD23DF" w:rsidRDefault="00BB0541" w:rsidP="00542C7E">
            <w:pPr>
              <w:spacing w:line="240" w:lineRule="atLeast"/>
              <w:jc w:val="center"/>
              <w:rPr>
                <w:i/>
                <w:sz w:val="28"/>
                <w:szCs w:val="28"/>
              </w:rPr>
            </w:pPr>
            <w:r w:rsidRPr="00BD23DF">
              <w:rPr>
                <w:i/>
                <w:sz w:val="28"/>
                <w:szCs w:val="28"/>
              </w:rPr>
              <w:t>……………., ngày    tháng      năm 201</w:t>
            </w:r>
            <w:r w:rsidR="00542C7E">
              <w:rPr>
                <w:i/>
                <w:sz w:val="28"/>
                <w:szCs w:val="28"/>
              </w:rPr>
              <w:t>7</w:t>
            </w:r>
            <w:r w:rsidRPr="00BD23DF">
              <w:rPr>
                <w:i/>
                <w:sz w:val="28"/>
                <w:szCs w:val="28"/>
              </w:rPr>
              <w:t>.</w:t>
            </w:r>
          </w:p>
        </w:tc>
      </w:tr>
    </w:tbl>
    <w:p w:rsidR="00BB0541" w:rsidRDefault="00BB0541" w:rsidP="00BB0541">
      <w:pPr>
        <w:jc w:val="both"/>
        <w:rPr>
          <w:b/>
        </w:rPr>
      </w:pPr>
    </w:p>
    <w:p w:rsidR="0062594F" w:rsidRPr="00BB0541" w:rsidRDefault="0062594F" w:rsidP="005160E4">
      <w:pPr>
        <w:jc w:val="both"/>
        <w:rPr>
          <w:sz w:val="28"/>
          <w:szCs w:val="28"/>
        </w:rPr>
      </w:pPr>
    </w:p>
    <w:p w:rsidR="005160E4" w:rsidRPr="00BB0541" w:rsidRDefault="005160E4" w:rsidP="00DA64C7">
      <w:pPr>
        <w:spacing w:before="40" w:after="40" w:line="264" w:lineRule="auto"/>
        <w:jc w:val="center"/>
        <w:rPr>
          <w:b/>
          <w:i/>
          <w:sz w:val="28"/>
          <w:szCs w:val="28"/>
          <w:u w:val="single"/>
        </w:rPr>
      </w:pPr>
      <w:r w:rsidRPr="00BB0541">
        <w:rPr>
          <w:b/>
          <w:sz w:val="28"/>
          <w:szCs w:val="28"/>
        </w:rPr>
        <w:t>BÁO CÁO</w:t>
      </w:r>
    </w:p>
    <w:p w:rsidR="005160E4" w:rsidRPr="00BB0541" w:rsidRDefault="005160E4" w:rsidP="00DA64C7">
      <w:pPr>
        <w:spacing w:before="40" w:after="40" w:line="264" w:lineRule="auto"/>
        <w:jc w:val="center"/>
        <w:rPr>
          <w:b/>
          <w:sz w:val="28"/>
          <w:szCs w:val="28"/>
        </w:rPr>
      </w:pPr>
      <w:r w:rsidRPr="00BB0541">
        <w:rPr>
          <w:b/>
          <w:sz w:val="28"/>
          <w:szCs w:val="28"/>
        </w:rPr>
        <w:t>Tổng kết công tác thi đua, khen th</w:t>
      </w:r>
      <w:r w:rsidRPr="00BB0541">
        <w:rPr>
          <w:b/>
          <w:sz w:val="28"/>
          <w:szCs w:val="28"/>
        </w:rPr>
        <w:softHyphen/>
        <w:t>ưởng năm 201</w:t>
      </w:r>
      <w:r w:rsidR="00542C7E">
        <w:rPr>
          <w:b/>
          <w:sz w:val="28"/>
          <w:szCs w:val="28"/>
        </w:rPr>
        <w:t>7</w:t>
      </w:r>
    </w:p>
    <w:p w:rsidR="005160E4" w:rsidRPr="00BB0541" w:rsidRDefault="005160E4" w:rsidP="00DA64C7">
      <w:pPr>
        <w:spacing w:before="40" w:after="40" w:line="264" w:lineRule="auto"/>
        <w:jc w:val="center"/>
        <w:rPr>
          <w:b/>
          <w:sz w:val="28"/>
          <w:szCs w:val="28"/>
        </w:rPr>
      </w:pPr>
      <w:r w:rsidRPr="00BB0541">
        <w:rPr>
          <w:b/>
          <w:sz w:val="28"/>
          <w:szCs w:val="28"/>
        </w:rPr>
        <w:t>Phương hướng nhiệm vụ năm 201</w:t>
      </w:r>
      <w:r w:rsidR="00542C7E">
        <w:rPr>
          <w:b/>
          <w:sz w:val="28"/>
          <w:szCs w:val="28"/>
        </w:rPr>
        <w:t>8</w:t>
      </w:r>
    </w:p>
    <w:p w:rsidR="005160E4" w:rsidRPr="00BB0541" w:rsidRDefault="00DC2815" w:rsidP="00DA64C7">
      <w:pPr>
        <w:spacing w:before="40" w:after="40" w:line="264" w:lineRule="auto"/>
        <w:jc w:val="center"/>
        <w:rPr>
          <w:b/>
          <w:sz w:val="28"/>
          <w:szCs w:val="28"/>
        </w:rPr>
      </w:pPr>
      <w:r>
        <w:rPr>
          <w:noProof/>
          <w:sz w:val="28"/>
          <w:szCs w:val="28"/>
          <w:lang w:val="vi-VN" w:eastAsia="vi-VN"/>
        </w:rPr>
        <mc:AlternateContent>
          <mc:Choice Requires="wps">
            <w:drawing>
              <wp:anchor distT="0" distB="0" distL="114300" distR="114300" simplePos="0" relativeHeight="251653632" behindDoc="0" locked="0" layoutInCell="1" allowOverlap="1">
                <wp:simplePos x="0" y="0"/>
                <wp:positionH relativeFrom="column">
                  <wp:posOffset>2574290</wp:posOffset>
                </wp:positionH>
                <wp:positionV relativeFrom="paragraph">
                  <wp:posOffset>51435</wp:posOffset>
                </wp:positionV>
                <wp:extent cx="800100" cy="0"/>
                <wp:effectExtent l="12065" t="13335" r="6985" b="571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4.05pt" to="265.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Ka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"/>
            </w:pict>
          </mc:Fallback>
        </mc:AlternateContent>
      </w:r>
    </w:p>
    <w:p w:rsidR="005160E4" w:rsidRPr="00BB0541" w:rsidRDefault="005160E4" w:rsidP="00DA64C7">
      <w:pPr>
        <w:spacing w:before="40" w:after="40" w:line="264" w:lineRule="auto"/>
        <w:jc w:val="center"/>
        <w:rPr>
          <w:b/>
          <w:sz w:val="28"/>
          <w:szCs w:val="28"/>
        </w:rPr>
      </w:pPr>
      <w:r w:rsidRPr="00BB0541">
        <w:rPr>
          <w:b/>
          <w:sz w:val="28"/>
          <w:szCs w:val="28"/>
        </w:rPr>
        <w:t>Phần thứ nhất</w:t>
      </w:r>
    </w:p>
    <w:p w:rsidR="005160E4" w:rsidRPr="00BB0541" w:rsidRDefault="005160E4" w:rsidP="00DA64C7">
      <w:pPr>
        <w:spacing w:before="40" w:after="40" w:line="264" w:lineRule="auto"/>
        <w:jc w:val="center"/>
        <w:rPr>
          <w:b/>
          <w:sz w:val="28"/>
          <w:szCs w:val="28"/>
        </w:rPr>
      </w:pPr>
      <w:r w:rsidRPr="00BB0541">
        <w:rPr>
          <w:b/>
          <w:sz w:val="28"/>
          <w:szCs w:val="28"/>
        </w:rPr>
        <w:t>ĐÁNH GIÁ KẾT QUẢ THỰC HIỆN CÔNG TÁC TĐKT NĂM 201</w:t>
      </w:r>
      <w:r w:rsidR="00542C7E">
        <w:rPr>
          <w:b/>
          <w:sz w:val="28"/>
          <w:szCs w:val="28"/>
        </w:rPr>
        <w:t>7</w:t>
      </w:r>
    </w:p>
    <w:p w:rsidR="005160E4" w:rsidRPr="00BB0541" w:rsidRDefault="005160E4" w:rsidP="00DA64C7">
      <w:pPr>
        <w:tabs>
          <w:tab w:val="left" w:pos="2235"/>
        </w:tabs>
        <w:spacing w:before="40" w:after="40" w:line="264" w:lineRule="auto"/>
        <w:rPr>
          <w:b/>
          <w:sz w:val="28"/>
          <w:szCs w:val="28"/>
        </w:rPr>
      </w:pPr>
    </w:p>
    <w:p w:rsidR="002E2207" w:rsidRDefault="005160E4" w:rsidP="002E2207">
      <w:pPr>
        <w:spacing w:before="40" w:after="40" w:line="264" w:lineRule="auto"/>
        <w:ind w:firstLine="720"/>
        <w:jc w:val="both"/>
        <w:rPr>
          <w:b/>
          <w:sz w:val="28"/>
          <w:szCs w:val="28"/>
        </w:rPr>
      </w:pPr>
      <w:r w:rsidRPr="00BB0541">
        <w:rPr>
          <w:b/>
          <w:sz w:val="28"/>
          <w:szCs w:val="28"/>
        </w:rPr>
        <w:t>I. KHÁI QUÁT ĐẶC ĐIỂM TÌNH HÌNH KHỐI THI ĐUA</w:t>
      </w:r>
    </w:p>
    <w:p w:rsidR="002E2207" w:rsidRDefault="005160E4" w:rsidP="002E2207">
      <w:pPr>
        <w:spacing w:before="40" w:after="40" w:line="264" w:lineRule="auto"/>
        <w:ind w:firstLine="720"/>
        <w:jc w:val="both"/>
        <w:rPr>
          <w:sz w:val="28"/>
          <w:szCs w:val="28"/>
        </w:rPr>
      </w:pPr>
      <w:r w:rsidRPr="00BB0541">
        <w:rPr>
          <w:sz w:val="28"/>
          <w:szCs w:val="28"/>
        </w:rPr>
        <w:t>- Tổng số các đơn vị tham gia Khối thi đua (nêu tên các đơn vị thành viên);</w:t>
      </w:r>
    </w:p>
    <w:p w:rsidR="002E2207" w:rsidRDefault="005160E4" w:rsidP="002E2207">
      <w:pPr>
        <w:spacing w:before="40" w:after="40" w:line="264" w:lineRule="auto"/>
        <w:ind w:firstLine="720"/>
        <w:jc w:val="both"/>
        <w:rPr>
          <w:sz w:val="28"/>
          <w:szCs w:val="28"/>
        </w:rPr>
      </w:pPr>
      <w:r w:rsidRPr="00BB0541">
        <w:rPr>
          <w:sz w:val="28"/>
          <w:szCs w:val="28"/>
        </w:rPr>
        <w:t>- Đơn vị Trưởng, phó Khối thi đua;</w:t>
      </w:r>
    </w:p>
    <w:p w:rsidR="005160E4" w:rsidRDefault="005160E4" w:rsidP="002E2207">
      <w:pPr>
        <w:spacing w:before="40" w:after="40" w:line="264" w:lineRule="auto"/>
        <w:ind w:firstLine="720"/>
        <w:jc w:val="both"/>
        <w:rPr>
          <w:sz w:val="28"/>
          <w:szCs w:val="28"/>
        </w:rPr>
      </w:pPr>
      <w:r w:rsidRPr="00BB0541">
        <w:rPr>
          <w:sz w:val="28"/>
          <w:szCs w:val="28"/>
        </w:rPr>
        <w:t>- Đặc điểm về tổ chức, hoạt động của Khối  (thuận lợi, khó khăn).</w:t>
      </w:r>
    </w:p>
    <w:p w:rsidR="002E2207" w:rsidRDefault="005160E4" w:rsidP="002E2207">
      <w:pPr>
        <w:spacing w:before="40" w:after="40" w:line="264" w:lineRule="auto"/>
        <w:ind w:firstLine="720"/>
        <w:jc w:val="both"/>
        <w:rPr>
          <w:b/>
          <w:sz w:val="28"/>
          <w:szCs w:val="28"/>
        </w:rPr>
      </w:pPr>
      <w:r w:rsidRPr="00BB0541">
        <w:rPr>
          <w:b/>
          <w:sz w:val="28"/>
          <w:szCs w:val="28"/>
        </w:rPr>
        <w:t>II. CÔNG TÁC LÃNH ĐẠO, CHỈ ĐẠO, TỔ CHỨC TRIỂN KHAI THỰC HIỆN CÔNG TÁC THI ĐUA, KHEN THƯỞNG</w:t>
      </w:r>
    </w:p>
    <w:p w:rsidR="002E2207" w:rsidRDefault="005160E4" w:rsidP="002E2207">
      <w:pPr>
        <w:spacing w:before="40" w:after="40" w:line="264" w:lineRule="auto"/>
        <w:ind w:firstLine="720"/>
        <w:jc w:val="both"/>
        <w:rPr>
          <w:b/>
          <w:sz w:val="28"/>
          <w:szCs w:val="28"/>
        </w:rPr>
      </w:pPr>
      <w:r w:rsidRPr="00BB0541">
        <w:rPr>
          <w:b/>
          <w:sz w:val="28"/>
          <w:szCs w:val="28"/>
        </w:rPr>
        <w:t xml:space="preserve">1. Công tác lãnh đạo, chỉ đạo: </w:t>
      </w:r>
    </w:p>
    <w:p w:rsidR="002E2207" w:rsidRDefault="005160E4" w:rsidP="002E2207">
      <w:pPr>
        <w:spacing w:before="40" w:after="40" w:line="264" w:lineRule="auto"/>
        <w:ind w:firstLine="720"/>
        <w:jc w:val="both"/>
        <w:rPr>
          <w:sz w:val="28"/>
          <w:szCs w:val="28"/>
        </w:rPr>
      </w:pPr>
      <w:r w:rsidRPr="00BB0541">
        <w:rPr>
          <w:sz w:val="28"/>
          <w:szCs w:val="28"/>
        </w:rPr>
        <w:t xml:space="preserve">- Việc triển khai các nhiệm vụ công tác thi đua, khen thưởng của Khối trong năm: Xây dựng kế hoạch, phát động thi đua; ký kết giao ước thi đua; đăng ký thi đua… </w:t>
      </w:r>
      <w:r w:rsidRPr="00BB0541">
        <w:rPr>
          <w:i/>
          <w:sz w:val="28"/>
          <w:szCs w:val="28"/>
        </w:rPr>
        <w:t>(Nêu các văn bản chỉ đạo, triển khai thực hiện công tác TĐKT của Khối)</w:t>
      </w:r>
      <w:r w:rsidRPr="00BB0541">
        <w:rPr>
          <w:sz w:val="28"/>
          <w:szCs w:val="28"/>
        </w:rPr>
        <w:t>.</w:t>
      </w:r>
    </w:p>
    <w:p w:rsidR="002E2207" w:rsidRDefault="005160E4" w:rsidP="002E2207">
      <w:pPr>
        <w:spacing w:before="40" w:after="40" w:line="264" w:lineRule="auto"/>
        <w:ind w:firstLine="720"/>
        <w:jc w:val="both"/>
        <w:rPr>
          <w:b/>
          <w:sz w:val="28"/>
          <w:szCs w:val="28"/>
        </w:rPr>
      </w:pPr>
      <w:r w:rsidRPr="00BB0541">
        <w:rPr>
          <w:b/>
          <w:sz w:val="28"/>
          <w:szCs w:val="28"/>
        </w:rPr>
        <w:t>2. Tổ chức triển khai và kết quả thực hiện các phong trào thi đua</w:t>
      </w:r>
    </w:p>
    <w:p w:rsidR="002E2207" w:rsidRDefault="005160E4" w:rsidP="002E2207">
      <w:pPr>
        <w:spacing w:before="40" w:after="40" w:line="264" w:lineRule="auto"/>
        <w:ind w:firstLine="720"/>
        <w:jc w:val="both"/>
        <w:rPr>
          <w:sz w:val="28"/>
          <w:szCs w:val="28"/>
        </w:rPr>
      </w:pPr>
      <w:r w:rsidRPr="00BB0541">
        <w:rPr>
          <w:sz w:val="28"/>
          <w:szCs w:val="28"/>
        </w:rPr>
        <w:t xml:space="preserve">-Tổ chức triển khai các phong trào thi đua của Khối (tổ chức phát động các phong trào thi đua, gắn với thi đua chào mừng các ngày lễ, ngày kỷ niệm, nêu tên phong trào thi đua); </w:t>
      </w:r>
    </w:p>
    <w:p w:rsidR="002E2207" w:rsidRDefault="005160E4" w:rsidP="002E2207">
      <w:pPr>
        <w:spacing w:before="40" w:after="40" w:line="264" w:lineRule="auto"/>
        <w:ind w:firstLine="720"/>
        <w:jc w:val="both"/>
        <w:rPr>
          <w:sz w:val="28"/>
          <w:szCs w:val="28"/>
        </w:rPr>
      </w:pPr>
      <w:r w:rsidRPr="00BB0541">
        <w:rPr>
          <w:sz w:val="28"/>
          <w:szCs w:val="28"/>
        </w:rPr>
        <w:t>- Kết quả đạt được trong việc thực hiện các phong trào thi đua theo từng lĩnh vực… Việc sơ kết, tổng kết phong trào thi đua;</w:t>
      </w:r>
    </w:p>
    <w:p w:rsidR="002E2207" w:rsidRDefault="005160E4" w:rsidP="002E2207">
      <w:pPr>
        <w:spacing w:before="40" w:after="40" w:line="264" w:lineRule="auto"/>
        <w:ind w:firstLine="720"/>
        <w:jc w:val="both"/>
        <w:rPr>
          <w:i/>
          <w:sz w:val="28"/>
          <w:szCs w:val="28"/>
        </w:rPr>
      </w:pPr>
      <w:r w:rsidRPr="00BB0541">
        <w:rPr>
          <w:sz w:val="28"/>
          <w:szCs w:val="28"/>
        </w:rPr>
        <w:t xml:space="preserve">- Đánh giá khái quát kết quả triển khai thực hiện phong trào thi đua của các đơn vị trong Khối như: </w:t>
      </w:r>
      <w:r w:rsidRPr="00BB0541">
        <w:rPr>
          <w:i/>
          <w:sz w:val="28"/>
          <w:szCs w:val="28"/>
        </w:rPr>
        <w:t>Xây dựng Nông thôn mới, kỷ niệm các ngày lễ lớn trọng đại của đất nước, của tỉnh, của ngành...</w:t>
      </w:r>
    </w:p>
    <w:p w:rsidR="002E2207" w:rsidRDefault="005160E4" w:rsidP="002E2207">
      <w:pPr>
        <w:spacing w:before="40" w:after="40" w:line="264" w:lineRule="auto"/>
        <w:ind w:firstLine="720"/>
        <w:jc w:val="both"/>
        <w:rPr>
          <w:sz w:val="28"/>
          <w:szCs w:val="28"/>
        </w:rPr>
      </w:pPr>
      <w:r w:rsidRPr="00BB0541">
        <w:rPr>
          <w:b/>
          <w:sz w:val="28"/>
          <w:szCs w:val="28"/>
        </w:rPr>
        <w:lastRenderedPageBreak/>
        <w:t>3. Đánh giá kết quả đạt đ</w:t>
      </w:r>
      <w:r w:rsidRPr="00BB0541">
        <w:rPr>
          <w:b/>
          <w:sz w:val="28"/>
          <w:szCs w:val="28"/>
        </w:rPr>
        <w:softHyphen/>
        <w:t>ược trong thực hiện phong trào thi đua yêu nước theo các tiêu chí chủ yếu của nội dung ký kết giao ước thi đua:</w:t>
      </w:r>
      <w:r w:rsidRPr="00BB0541">
        <w:rPr>
          <w:sz w:val="28"/>
          <w:szCs w:val="28"/>
        </w:rPr>
        <w:t xml:space="preserve">  </w:t>
      </w:r>
    </w:p>
    <w:p w:rsidR="002E2207" w:rsidRDefault="005160E4" w:rsidP="002E2207">
      <w:pPr>
        <w:spacing w:before="40" w:after="40" w:line="264" w:lineRule="auto"/>
        <w:ind w:firstLine="720"/>
        <w:jc w:val="both"/>
        <w:rPr>
          <w:i/>
          <w:sz w:val="28"/>
          <w:szCs w:val="28"/>
        </w:rPr>
      </w:pPr>
      <w:r w:rsidRPr="00BB0541">
        <w:rPr>
          <w:sz w:val="28"/>
          <w:szCs w:val="28"/>
        </w:rPr>
        <w:t>- Đánh giá việc thực hiện nhiệm vụ chính trị đ</w:t>
      </w:r>
      <w:r w:rsidRPr="00BB0541">
        <w:rPr>
          <w:sz w:val="28"/>
          <w:szCs w:val="28"/>
        </w:rPr>
        <w:softHyphen/>
        <w:t xml:space="preserve">ược giao và các chỉ tiêu đã ký kết giao </w:t>
      </w:r>
      <w:r w:rsidRPr="00BB0541">
        <w:rPr>
          <w:sz w:val="28"/>
          <w:szCs w:val="28"/>
        </w:rPr>
        <w:softHyphen/>
        <w:t xml:space="preserve">ước thi đua </w:t>
      </w:r>
      <w:r w:rsidRPr="00BB0541">
        <w:rPr>
          <w:i/>
          <w:sz w:val="28"/>
          <w:szCs w:val="28"/>
        </w:rPr>
        <w:t>(Kết quả thi đua của Khối theo các tiêu chí thi đua đã được Khối thống nhất, ký kết từ đầu năm).</w:t>
      </w:r>
    </w:p>
    <w:p w:rsidR="002E2207" w:rsidRDefault="005160E4" w:rsidP="002E2207">
      <w:pPr>
        <w:spacing w:before="40" w:after="40" w:line="264" w:lineRule="auto"/>
        <w:ind w:firstLine="720"/>
        <w:jc w:val="both"/>
        <w:rPr>
          <w:sz w:val="28"/>
          <w:szCs w:val="28"/>
        </w:rPr>
      </w:pPr>
      <w:r w:rsidRPr="00BB0541">
        <w:rPr>
          <w:sz w:val="28"/>
          <w:szCs w:val="28"/>
        </w:rPr>
        <w:t>- Kết quả thực hiện chủ tr</w:t>
      </w:r>
      <w:r w:rsidRPr="00BB0541">
        <w:rPr>
          <w:sz w:val="28"/>
          <w:szCs w:val="28"/>
        </w:rPr>
        <w:softHyphen/>
        <w:t>ương, chính sách của Đảng, pháp luật của Nhà nước; thực hiện học tập và làm theo tấm g</w:t>
      </w:r>
      <w:r w:rsidRPr="00BB0541">
        <w:rPr>
          <w:sz w:val="28"/>
          <w:szCs w:val="28"/>
        </w:rPr>
        <w:softHyphen/>
        <w:t>ương đạo đức phong cách Hồ Chí Minh; Luật phòng chống tham nhũng, Luật thực hành tiết kiệm, chống lãng phí...</w:t>
      </w:r>
    </w:p>
    <w:p w:rsidR="002E2207" w:rsidRDefault="005160E4" w:rsidP="002E2207">
      <w:pPr>
        <w:spacing w:before="40" w:after="40" w:line="264" w:lineRule="auto"/>
        <w:ind w:firstLine="720"/>
        <w:jc w:val="both"/>
        <w:rPr>
          <w:sz w:val="28"/>
          <w:szCs w:val="28"/>
        </w:rPr>
      </w:pPr>
      <w:r w:rsidRPr="00BB0541">
        <w:rPr>
          <w:sz w:val="28"/>
          <w:szCs w:val="28"/>
        </w:rPr>
        <w:t>- Kết quả thực hiện các chủ tr</w:t>
      </w:r>
      <w:r w:rsidRPr="00BB0541">
        <w:rPr>
          <w:sz w:val="28"/>
          <w:szCs w:val="28"/>
        </w:rPr>
        <w:softHyphen/>
        <w:t>ương, nhiệm vụ về công tác thi đua, khen thưởng: Công tác tuyên truyền, phổ biến, quán triệt Luật Thi đua, Khen th</w:t>
      </w:r>
      <w:r w:rsidRPr="00BB0541">
        <w:rPr>
          <w:sz w:val="28"/>
          <w:szCs w:val="28"/>
        </w:rPr>
        <w:softHyphen/>
        <w:t>ưởng và các văn bản h</w:t>
      </w:r>
      <w:r w:rsidRPr="00BB0541">
        <w:rPr>
          <w:sz w:val="28"/>
          <w:szCs w:val="28"/>
        </w:rPr>
        <w:softHyphen/>
        <w:t>ướng dẫn thi hành; tham gia các lớp tập huấn, bồi dưỡng năm 201</w:t>
      </w:r>
      <w:r w:rsidR="00542C7E">
        <w:rPr>
          <w:sz w:val="28"/>
          <w:szCs w:val="28"/>
        </w:rPr>
        <w:t>7</w:t>
      </w:r>
      <w:r w:rsidRPr="00BB0541">
        <w:rPr>
          <w:sz w:val="28"/>
          <w:szCs w:val="28"/>
        </w:rPr>
        <w:t>...;</w:t>
      </w:r>
    </w:p>
    <w:p w:rsidR="002E2207" w:rsidRDefault="005160E4" w:rsidP="002E2207">
      <w:pPr>
        <w:spacing w:before="40" w:after="40" w:line="264" w:lineRule="auto"/>
        <w:ind w:firstLine="720"/>
        <w:jc w:val="both"/>
        <w:rPr>
          <w:sz w:val="28"/>
          <w:szCs w:val="28"/>
        </w:rPr>
      </w:pPr>
      <w:r w:rsidRPr="00BB0541">
        <w:rPr>
          <w:sz w:val="28"/>
          <w:szCs w:val="28"/>
        </w:rPr>
        <w:t>- Kết quả công tác kiểm tra chéo, chấm điểm thi đua của Khối, bình xét danh hiệu thi đua, hình thức khen th</w:t>
      </w:r>
      <w:r w:rsidRPr="00BB0541">
        <w:rPr>
          <w:sz w:val="28"/>
          <w:szCs w:val="28"/>
        </w:rPr>
        <w:softHyphen/>
        <w:t>ưởng của các đơn vị trong năm (việc bình xét khen thưởng đã đảm bảo chặt chẽ, khách quan, đúng đối tượng, tiêu chuẩn chưa ?).</w:t>
      </w:r>
    </w:p>
    <w:p w:rsidR="002E2207" w:rsidRDefault="005160E4" w:rsidP="002E2207">
      <w:pPr>
        <w:spacing w:before="40" w:after="40" w:line="264" w:lineRule="auto"/>
        <w:ind w:firstLine="720"/>
        <w:jc w:val="both"/>
        <w:rPr>
          <w:sz w:val="28"/>
          <w:szCs w:val="28"/>
        </w:rPr>
      </w:pPr>
      <w:r w:rsidRPr="00BB0541">
        <w:rPr>
          <w:sz w:val="28"/>
          <w:szCs w:val="28"/>
        </w:rPr>
        <w:t>- Lập biểu tổng hợp danh hiệu thi đua, hình thức khen thưởng năm 201</w:t>
      </w:r>
      <w:r w:rsidR="00542C7E">
        <w:rPr>
          <w:sz w:val="28"/>
          <w:szCs w:val="28"/>
        </w:rPr>
        <w:t>7</w:t>
      </w:r>
      <w:r w:rsidRPr="00BB0541">
        <w:rPr>
          <w:sz w:val="28"/>
          <w:szCs w:val="28"/>
        </w:rPr>
        <w:t xml:space="preserve"> của các đơn vị thành viên trong Khối </w:t>
      </w:r>
      <w:r w:rsidRPr="00BB0541">
        <w:rPr>
          <w:i/>
          <w:sz w:val="28"/>
          <w:szCs w:val="28"/>
        </w:rPr>
        <w:t>(lấy số liệu đã đạt được của năm 201</w:t>
      </w:r>
      <w:r w:rsidR="00542C7E">
        <w:rPr>
          <w:i/>
          <w:sz w:val="28"/>
          <w:szCs w:val="28"/>
        </w:rPr>
        <w:t>6</w:t>
      </w:r>
      <w:r w:rsidRPr="00BB0541">
        <w:rPr>
          <w:i/>
          <w:sz w:val="28"/>
          <w:szCs w:val="28"/>
        </w:rPr>
        <w:t>, đạt tỉ lệ % đối với cá nhân là lãnh đạo, quản lý từ cấp phòng trở lên</w:t>
      </w:r>
      <w:r w:rsidRPr="00BB0541">
        <w:rPr>
          <w:sz w:val="28"/>
          <w:szCs w:val="28"/>
        </w:rPr>
        <w:t>).</w:t>
      </w:r>
    </w:p>
    <w:p w:rsidR="002E2207" w:rsidRDefault="005160E4" w:rsidP="002E2207">
      <w:pPr>
        <w:spacing w:before="40" w:after="40" w:line="264" w:lineRule="auto"/>
        <w:ind w:firstLine="720"/>
        <w:jc w:val="both"/>
        <w:rPr>
          <w:sz w:val="28"/>
          <w:szCs w:val="28"/>
        </w:rPr>
      </w:pPr>
      <w:r w:rsidRPr="00BB0541">
        <w:rPr>
          <w:sz w:val="28"/>
          <w:szCs w:val="28"/>
        </w:rPr>
        <w:t>- Chế độ thông tin, báo cáo của Khối với tỉnh, của các đơn vị trong Khối.</w:t>
      </w:r>
    </w:p>
    <w:p w:rsidR="002E2207" w:rsidRDefault="005160E4" w:rsidP="002E2207">
      <w:pPr>
        <w:spacing w:before="40" w:after="40" w:line="264" w:lineRule="auto"/>
        <w:ind w:firstLine="720"/>
        <w:jc w:val="both"/>
        <w:rPr>
          <w:sz w:val="28"/>
          <w:szCs w:val="28"/>
        </w:rPr>
      </w:pPr>
      <w:r w:rsidRPr="00BB0541">
        <w:rPr>
          <w:b/>
          <w:sz w:val="28"/>
          <w:szCs w:val="28"/>
        </w:rPr>
        <w:t>4. Công tác khen thưởng:</w:t>
      </w:r>
      <w:r w:rsidRPr="00BB0541">
        <w:rPr>
          <w:sz w:val="28"/>
          <w:szCs w:val="28"/>
        </w:rPr>
        <w:t xml:space="preserve"> </w:t>
      </w:r>
    </w:p>
    <w:p w:rsidR="002E2207" w:rsidRDefault="005160E4" w:rsidP="002E2207">
      <w:pPr>
        <w:spacing w:before="40" w:after="40" w:line="264" w:lineRule="auto"/>
        <w:ind w:firstLine="720"/>
        <w:jc w:val="both"/>
        <w:rPr>
          <w:sz w:val="28"/>
          <w:szCs w:val="28"/>
        </w:rPr>
      </w:pPr>
      <w:r w:rsidRPr="00BB0541">
        <w:rPr>
          <w:sz w:val="28"/>
          <w:szCs w:val="28"/>
        </w:rPr>
        <w:t>- Tổng hợp số liệu khen thưởng năm 201</w:t>
      </w:r>
      <w:r w:rsidR="00542C7E">
        <w:rPr>
          <w:sz w:val="28"/>
          <w:szCs w:val="28"/>
        </w:rPr>
        <w:t>7</w:t>
      </w:r>
      <w:r w:rsidRPr="00BB0541">
        <w:rPr>
          <w:sz w:val="28"/>
          <w:szCs w:val="28"/>
        </w:rPr>
        <w:t xml:space="preserve"> của sở ngành (Khen thưởng công tác năm: Thống nhất lấy số liệu kết quả danh hiệu thi đua, hình thức khen th</w:t>
      </w:r>
      <w:r w:rsidRPr="00BB0541">
        <w:rPr>
          <w:sz w:val="28"/>
          <w:szCs w:val="28"/>
        </w:rPr>
        <w:softHyphen/>
        <w:t>ưởng năm 201</w:t>
      </w:r>
      <w:r w:rsidR="00542C7E">
        <w:rPr>
          <w:sz w:val="28"/>
          <w:szCs w:val="28"/>
        </w:rPr>
        <w:t>6</w:t>
      </w:r>
      <w:r w:rsidRPr="00BB0541">
        <w:rPr>
          <w:sz w:val="28"/>
          <w:szCs w:val="28"/>
        </w:rPr>
        <w:t>; Khen thưởng thi đua theo đợt, thi đua chuyên đề: số liệu năm 201</w:t>
      </w:r>
      <w:r w:rsidR="00542C7E">
        <w:rPr>
          <w:sz w:val="28"/>
          <w:szCs w:val="28"/>
        </w:rPr>
        <w:t>7</w:t>
      </w:r>
      <w:r w:rsidRPr="00BB0541">
        <w:rPr>
          <w:sz w:val="28"/>
          <w:szCs w:val="28"/>
        </w:rPr>
        <w:t>).</w:t>
      </w:r>
    </w:p>
    <w:p w:rsidR="002E2207" w:rsidRDefault="005160E4" w:rsidP="002E2207">
      <w:pPr>
        <w:spacing w:before="40" w:after="40" w:line="264" w:lineRule="auto"/>
        <w:ind w:firstLine="720"/>
        <w:jc w:val="both"/>
        <w:rPr>
          <w:sz w:val="28"/>
          <w:szCs w:val="28"/>
        </w:rPr>
      </w:pPr>
      <w:r w:rsidRPr="00BB0541">
        <w:rPr>
          <w:sz w:val="28"/>
          <w:szCs w:val="28"/>
        </w:rPr>
        <w:t>- Cần tổng hợp chung số liệu khen thưởng: Có phân tích, đánh giá kết quả khen thưởng đối với phong trào thi đua; phân tích tỉ lệ % khen thưởng cho cá nhân là lãnh đạo, quản lý từ cấp phòng trở lên; cá nhâ</w:t>
      </w:r>
      <w:r w:rsidR="002E2207">
        <w:rPr>
          <w:sz w:val="28"/>
          <w:szCs w:val="28"/>
        </w:rPr>
        <w:t>n không là lãnh đạo, quản lý ).</w:t>
      </w:r>
    </w:p>
    <w:p w:rsidR="002E2207" w:rsidRDefault="005160E4" w:rsidP="002E2207">
      <w:pPr>
        <w:spacing w:before="40" w:after="40" w:line="264" w:lineRule="auto"/>
        <w:ind w:firstLine="720"/>
        <w:jc w:val="both"/>
        <w:rPr>
          <w:b/>
          <w:sz w:val="28"/>
          <w:szCs w:val="28"/>
        </w:rPr>
      </w:pPr>
      <w:r w:rsidRPr="00BB0541">
        <w:rPr>
          <w:b/>
          <w:sz w:val="28"/>
          <w:szCs w:val="28"/>
        </w:rPr>
        <w:t>5. Đánh giá hoạt động của Khối thi đua</w:t>
      </w:r>
    </w:p>
    <w:p w:rsidR="005160E4" w:rsidRPr="00BB0541" w:rsidRDefault="005160E4" w:rsidP="002E2207">
      <w:pPr>
        <w:spacing w:before="40" w:after="40" w:line="264" w:lineRule="auto"/>
        <w:ind w:firstLine="720"/>
        <w:jc w:val="both"/>
        <w:rPr>
          <w:sz w:val="28"/>
          <w:szCs w:val="28"/>
        </w:rPr>
      </w:pPr>
      <w:r w:rsidRPr="00BB0541">
        <w:rPr>
          <w:sz w:val="28"/>
          <w:szCs w:val="28"/>
        </w:rPr>
        <w:t>- Vai trò của Trưởng, Phó Khối trong chỉ đạo, điều hành; sự phối hợp, tham gia của các đơn vị thành viên trong Khối;</w:t>
      </w:r>
    </w:p>
    <w:p w:rsidR="005160E4" w:rsidRPr="00BB0541" w:rsidRDefault="005160E4" w:rsidP="00DA64C7">
      <w:pPr>
        <w:tabs>
          <w:tab w:val="left" w:pos="540"/>
          <w:tab w:val="left" w:pos="763"/>
        </w:tabs>
        <w:spacing w:before="40" w:after="40" w:line="264" w:lineRule="auto"/>
        <w:ind w:firstLine="654"/>
        <w:jc w:val="both"/>
        <w:rPr>
          <w:sz w:val="28"/>
          <w:szCs w:val="28"/>
        </w:rPr>
      </w:pPr>
      <w:r w:rsidRPr="00BB0541">
        <w:rPr>
          <w:sz w:val="28"/>
          <w:szCs w:val="28"/>
        </w:rPr>
        <w:t>- Tổ chức triển khai công tác TĐKT năm 201</w:t>
      </w:r>
      <w:r w:rsidR="00542C7E">
        <w:rPr>
          <w:sz w:val="28"/>
          <w:szCs w:val="28"/>
        </w:rPr>
        <w:t>7</w:t>
      </w:r>
      <w:r w:rsidRPr="00BB0541">
        <w:rPr>
          <w:sz w:val="28"/>
          <w:szCs w:val="28"/>
        </w:rPr>
        <w:t>, tổ chức hội nghị sơ kết Khối 6 tháng đầu năm 201</w:t>
      </w:r>
      <w:r w:rsidR="00542C7E">
        <w:rPr>
          <w:sz w:val="28"/>
          <w:szCs w:val="28"/>
        </w:rPr>
        <w:t>7</w:t>
      </w:r>
      <w:r w:rsidRPr="00BB0541">
        <w:rPr>
          <w:sz w:val="28"/>
          <w:szCs w:val="28"/>
        </w:rPr>
        <w:t>,...</w:t>
      </w:r>
    </w:p>
    <w:p w:rsidR="005160E4" w:rsidRPr="00BB0541" w:rsidRDefault="005160E4" w:rsidP="00DA64C7">
      <w:pPr>
        <w:tabs>
          <w:tab w:val="left" w:pos="540"/>
          <w:tab w:val="left" w:pos="763"/>
        </w:tabs>
        <w:spacing w:before="40" w:after="40" w:line="264" w:lineRule="auto"/>
        <w:ind w:firstLine="654"/>
        <w:jc w:val="both"/>
        <w:rPr>
          <w:sz w:val="28"/>
          <w:szCs w:val="28"/>
        </w:rPr>
      </w:pPr>
      <w:r w:rsidRPr="00BB0541">
        <w:rPr>
          <w:sz w:val="28"/>
          <w:szCs w:val="28"/>
        </w:rPr>
        <w:t>- Công tác kiểm tra, giám sát và chấm điểm thi đua; việc bình xét, suy tôn, đề nghị khen thưởng của Khối;</w:t>
      </w:r>
    </w:p>
    <w:p w:rsidR="005160E4" w:rsidRPr="00BB0541" w:rsidRDefault="005160E4" w:rsidP="002E2207">
      <w:pPr>
        <w:tabs>
          <w:tab w:val="left" w:pos="545"/>
        </w:tabs>
        <w:spacing w:before="40" w:after="40" w:line="264" w:lineRule="auto"/>
        <w:ind w:firstLine="654"/>
        <w:jc w:val="both"/>
        <w:rPr>
          <w:sz w:val="28"/>
          <w:szCs w:val="28"/>
        </w:rPr>
      </w:pPr>
      <w:r w:rsidRPr="00BB0541">
        <w:rPr>
          <w:sz w:val="28"/>
          <w:szCs w:val="28"/>
        </w:rPr>
        <w:t>- Hoạt động khác (Giao lưu VHVN TDTT; hội thi; học tập kinh nghiệm,..).</w:t>
      </w:r>
    </w:p>
    <w:p w:rsidR="005160E4" w:rsidRPr="00BB0541" w:rsidRDefault="005160E4" w:rsidP="00DA64C7">
      <w:pPr>
        <w:spacing w:before="40" w:after="40" w:line="264" w:lineRule="auto"/>
        <w:ind w:firstLine="654"/>
        <w:jc w:val="both"/>
        <w:rPr>
          <w:b/>
          <w:sz w:val="28"/>
          <w:szCs w:val="28"/>
        </w:rPr>
      </w:pPr>
      <w:r w:rsidRPr="00BB0541">
        <w:rPr>
          <w:b/>
          <w:sz w:val="28"/>
          <w:szCs w:val="28"/>
        </w:rPr>
        <w:lastRenderedPageBreak/>
        <w:t>III. ĐÁNH GIÁ CHUNG</w:t>
      </w:r>
    </w:p>
    <w:p w:rsidR="00241ED9" w:rsidRDefault="005160E4" w:rsidP="00241ED9">
      <w:pPr>
        <w:spacing w:before="40" w:after="40" w:line="264" w:lineRule="auto"/>
        <w:jc w:val="both"/>
        <w:rPr>
          <w:b/>
          <w:sz w:val="28"/>
          <w:szCs w:val="28"/>
        </w:rPr>
      </w:pPr>
      <w:r w:rsidRPr="00BB0541">
        <w:rPr>
          <w:b/>
          <w:sz w:val="28"/>
          <w:szCs w:val="28"/>
        </w:rPr>
        <w:tab/>
        <w:t xml:space="preserve">1. Ưu điểm </w:t>
      </w:r>
    </w:p>
    <w:p w:rsidR="00241ED9" w:rsidRDefault="005160E4" w:rsidP="00241ED9">
      <w:pPr>
        <w:spacing w:before="40" w:after="40" w:line="264" w:lineRule="auto"/>
        <w:ind w:firstLine="720"/>
        <w:jc w:val="both"/>
        <w:rPr>
          <w:sz w:val="28"/>
          <w:szCs w:val="28"/>
        </w:rPr>
      </w:pPr>
      <w:r w:rsidRPr="00BB0541">
        <w:rPr>
          <w:b/>
          <w:sz w:val="28"/>
          <w:szCs w:val="28"/>
        </w:rPr>
        <w:t>2. Hạn chế, yếu kém và nguyên nhân</w:t>
      </w:r>
      <w:r w:rsidRPr="00BB0541">
        <w:rPr>
          <w:sz w:val="28"/>
          <w:szCs w:val="28"/>
        </w:rPr>
        <w:t xml:space="preserve">: Nêu rõ những hạn chế, yếu kém cần rút kinh nghiệm trong hoạt động của Khối và chỉ ra nguyên nhân; </w:t>
      </w:r>
    </w:p>
    <w:p w:rsidR="00241ED9" w:rsidRDefault="005160E4" w:rsidP="00241ED9">
      <w:pPr>
        <w:spacing w:before="40" w:after="40" w:line="264" w:lineRule="auto"/>
        <w:ind w:firstLine="720"/>
        <w:jc w:val="both"/>
        <w:rPr>
          <w:sz w:val="28"/>
          <w:szCs w:val="28"/>
        </w:rPr>
      </w:pPr>
      <w:r w:rsidRPr="00BB0541">
        <w:rPr>
          <w:b/>
          <w:sz w:val="28"/>
          <w:szCs w:val="28"/>
        </w:rPr>
        <w:t>IV. BÀI HỌC KINH NGHIỆM:</w:t>
      </w:r>
      <w:r w:rsidRPr="00BB0541">
        <w:rPr>
          <w:sz w:val="28"/>
          <w:szCs w:val="28"/>
        </w:rPr>
        <w:t xml:space="preserve"> Rút ra từ thực tiễn lãnh đạo, chỉ đạo và tổ chức thực hiện các nhiệm vụ thi đua của Khối.</w:t>
      </w:r>
    </w:p>
    <w:p w:rsidR="00241ED9" w:rsidRDefault="005160E4" w:rsidP="00241ED9">
      <w:pPr>
        <w:spacing w:before="40" w:after="40" w:line="264" w:lineRule="auto"/>
        <w:ind w:firstLine="720"/>
        <w:jc w:val="both"/>
        <w:rPr>
          <w:b/>
          <w:sz w:val="28"/>
          <w:szCs w:val="28"/>
        </w:rPr>
      </w:pPr>
      <w:r w:rsidRPr="00BB0541">
        <w:rPr>
          <w:b/>
          <w:sz w:val="28"/>
          <w:szCs w:val="28"/>
        </w:rPr>
        <w:t>V.</w:t>
      </w:r>
      <w:r w:rsidRPr="00BB0541">
        <w:rPr>
          <w:sz w:val="28"/>
          <w:szCs w:val="28"/>
        </w:rPr>
        <w:t xml:space="preserve"> </w:t>
      </w:r>
      <w:r w:rsidRPr="00BB0541">
        <w:rPr>
          <w:b/>
          <w:sz w:val="28"/>
          <w:szCs w:val="28"/>
        </w:rPr>
        <w:t xml:space="preserve">KIẾN NGHỊ, ĐỀ XUẤT VỚI CẤP TRÊN </w:t>
      </w:r>
    </w:p>
    <w:p w:rsidR="005160E4" w:rsidRPr="00BB0541" w:rsidRDefault="005160E4" w:rsidP="00241ED9">
      <w:pPr>
        <w:spacing w:before="40" w:after="40" w:line="264" w:lineRule="auto"/>
        <w:ind w:firstLine="720"/>
        <w:jc w:val="both"/>
        <w:rPr>
          <w:b/>
          <w:sz w:val="28"/>
          <w:szCs w:val="28"/>
        </w:rPr>
      </w:pPr>
      <w:r w:rsidRPr="00BB0541">
        <w:rPr>
          <w:sz w:val="28"/>
          <w:szCs w:val="28"/>
        </w:rPr>
        <w:t>Kiến nghị, đề xuất với TW, tỉnh về những vấn đề có liên quan đến công tác TĐKT của Khối, các đơn vị trong Khối thi đua.</w:t>
      </w:r>
    </w:p>
    <w:p w:rsidR="005160E4" w:rsidRPr="00BB0541" w:rsidRDefault="005160E4" w:rsidP="00DA64C7">
      <w:pPr>
        <w:tabs>
          <w:tab w:val="left" w:pos="720"/>
        </w:tabs>
        <w:spacing w:before="40" w:after="40" w:line="264" w:lineRule="auto"/>
        <w:jc w:val="center"/>
        <w:rPr>
          <w:b/>
          <w:sz w:val="28"/>
          <w:szCs w:val="28"/>
        </w:rPr>
      </w:pPr>
    </w:p>
    <w:p w:rsidR="005160E4" w:rsidRPr="00BB0541" w:rsidRDefault="005160E4" w:rsidP="00DA64C7">
      <w:pPr>
        <w:tabs>
          <w:tab w:val="left" w:pos="720"/>
        </w:tabs>
        <w:spacing w:before="40" w:after="40" w:line="264" w:lineRule="auto"/>
        <w:jc w:val="center"/>
        <w:rPr>
          <w:b/>
          <w:sz w:val="28"/>
          <w:szCs w:val="28"/>
        </w:rPr>
      </w:pPr>
      <w:r w:rsidRPr="00BB0541">
        <w:rPr>
          <w:b/>
          <w:sz w:val="28"/>
          <w:szCs w:val="28"/>
        </w:rPr>
        <w:t>Phần thứ hai</w:t>
      </w:r>
    </w:p>
    <w:p w:rsidR="005160E4" w:rsidRPr="00BB0541" w:rsidRDefault="005160E4" w:rsidP="00DA64C7">
      <w:pPr>
        <w:spacing w:before="40" w:after="40" w:line="264" w:lineRule="auto"/>
        <w:jc w:val="center"/>
        <w:rPr>
          <w:b/>
          <w:sz w:val="28"/>
          <w:szCs w:val="28"/>
        </w:rPr>
      </w:pPr>
      <w:r w:rsidRPr="00BB0541">
        <w:rPr>
          <w:b/>
          <w:sz w:val="28"/>
          <w:szCs w:val="28"/>
        </w:rPr>
        <w:t>PHƯƠNG HƯỚNG, NHIỆM VỤ CÔNG TÁC TĐKT NĂM 201</w:t>
      </w:r>
      <w:r w:rsidR="00542C7E">
        <w:rPr>
          <w:b/>
          <w:sz w:val="28"/>
          <w:szCs w:val="28"/>
        </w:rPr>
        <w:t>8</w:t>
      </w:r>
    </w:p>
    <w:p w:rsidR="005160E4" w:rsidRPr="00BB0541" w:rsidRDefault="005160E4" w:rsidP="00DA64C7">
      <w:pPr>
        <w:spacing w:before="40" w:after="40" w:line="264" w:lineRule="auto"/>
        <w:jc w:val="center"/>
        <w:rPr>
          <w:b/>
          <w:sz w:val="28"/>
          <w:szCs w:val="28"/>
        </w:rPr>
      </w:pPr>
    </w:p>
    <w:p w:rsidR="005160E4" w:rsidRPr="00BB0541" w:rsidRDefault="005160E4" w:rsidP="00DA64C7">
      <w:pPr>
        <w:spacing w:before="40" w:after="40" w:line="264" w:lineRule="auto"/>
        <w:ind w:firstLine="720"/>
        <w:jc w:val="both"/>
        <w:rPr>
          <w:b/>
          <w:sz w:val="28"/>
          <w:szCs w:val="28"/>
        </w:rPr>
      </w:pPr>
      <w:r w:rsidRPr="00BB0541">
        <w:rPr>
          <w:b/>
          <w:sz w:val="28"/>
          <w:szCs w:val="28"/>
        </w:rPr>
        <w:t>I. PHƯƠNG HƯỚNG, NHIỆM VỤ TRỌNG TÂM NĂM 201</w:t>
      </w:r>
      <w:r w:rsidR="00542C7E">
        <w:rPr>
          <w:b/>
          <w:sz w:val="28"/>
          <w:szCs w:val="28"/>
        </w:rPr>
        <w:t>8</w:t>
      </w:r>
    </w:p>
    <w:p w:rsidR="005160E4" w:rsidRPr="00BB0541" w:rsidRDefault="005160E4" w:rsidP="00DA64C7">
      <w:pPr>
        <w:spacing w:before="40" w:after="40" w:line="264" w:lineRule="auto"/>
        <w:jc w:val="both"/>
        <w:rPr>
          <w:sz w:val="28"/>
          <w:szCs w:val="28"/>
        </w:rPr>
      </w:pPr>
      <w:r w:rsidRPr="00BB0541">
        <w:rPr>
          <w:sz w:val="28"/>
          <w:szCs w:val="28"/>
        </w:rPr>
        <w:tab/>
        <w:t xml:space="preserve">Nêu những nhiệm vụ, chỉ tiêu chủ yếu, trong đó có các nhiệm vụ, chỉ tiêu chủ yếu về công tác TĐKT. </w:t>
      </w:r>
    </w:p>
    <w:p w:rsidR="005160E4" w:rsidRPr="00BB0541" w:rsidRDefault="005160E4" w:rsidP="00DA64C7">
      <w:pPr>
        <w:tabs>
          <w:tab w:val="left" w:pos="720"/>
        </w:tabs>
        <w:spacing w:before="40" w:after="40" w:line="264" w:lineRule="auto"/>
        <w:jc w:val="both"/>
        <w:rPr>
          <w:sz w:val="28"/>
          <w:szCs w:val="28"/>
        </w:rPr>
      </w:pPr>
      <w:r w:rsidRPr="00BB0541">
        <w:rPr>
          <w:sz w:val="28"/>
          <w:szCs w:val="28"/>
        </w:rPr>
        <w:t xml:space="preserve">          </w:t>
      </w:r>
    </w:p>
    <w:p w:rsidR="005160E4" w:rsidRPr="00BB0541" w:rsidRDefault="005160E4" w:rsidP="00DA64C7">
      <w:pPr>
        <w:tabs>
          <w:tab w:val="left" w:pos="720"/>
        </w:tabs>
        <w:spacing w:before="40" w:after="40" w:line="264" w:lineRule="auto"/>
        <w:jc w:val="both"/>
        <w:rPr>
          <w:b/>
          <w:sz w:val="28"/>
          <w:szCs w:val="28"/>
        </w:rPr>
      </w:pPr>
      <w:r w:rsidRPr="00BB0541">
        <w:rPr>
          <w:sz w:val="28"/>
          <w:szCs w:val="28"/>
        </w:rPr>
        <w:tab/>
        <w:t xml:space="preserve"> </w:t>
      </w:r>
      <w:r w:rsidRPr="00BB0541">
        <w:rPr>
          <w:b/>
          <w:sz w:val="28"/>
          <w:szCs w:val="28"/>
        </w:rPr>
        <w:t>II. CÁC GIẢI PHÁP CHỦ YẾU</w:t>
      </w:r>
    </w:p>
    <w:p w:rsidR="005160E4" w:rsidRPr="00BB0541" w:rsidRDefault="005160E4" w:rsidP="005160E4">
      <w:pPr>
        <w:jc w:val="both"/>
        <w:rPr>
          <w:b/>
          <w:sz w:val="28"/>
          <w:szCs w:val="28"/>
        </w:rPr>
      </w:pPr>
    </w:p>
    <w:p w:rsidR="0062594F" w:rsidRPr="00BB0541" w:rsidRDefault="0062594F" w:rsidP="005160E4">
      <w:pPr>
        <w:jc w:val="both"/>
        <w:rPr>
          <w:b/>
          <w:sz w:val="28"/>
          <w:szCs w:val="28"/>
        </w:rPr>
      </w:pPr>
    </w:p>
    <w:tbl>
      <w:tblPr>
        <w:tblW w:w="0" w:type="auto"/>
        <w:tblInd w:w="108" w:type="dxa"/>
        <w:tblLook w:val="01E0" w:firstRow="1" w:lastRow="1" w:firstColumn="1" w:lastColumn="1" w:noHBand="0" w:noVBand="0"/>
      </w:tblPr>
      <w:tblGrid>
        <w:gridCol w:w="3238"/>
        <w:gridCol w:w="5942"/>
      </w:tblGrid>
      <w:tr w:rsidR="0062594F" w:rsidRPr="00BB0541">
        <w:tc>
          <w:tcPr>
            <w:tcW w:w="3238" w:type="dxa"/>
          </w:tcPr>
          <w:p w:rsidR="0062594F" w:rsidRPr="00BB0541" w:rsidRDefault="0062594F" w:rsidP="00421A77">
            <w:pPr>
              <w:jc w:val="both"/>
              <w:rPr>
                <w:b/>
                <w:i/>
                <w:sz w:val="28"/>
                <w:szCs w:val="28"/>
              </w:rPr>
            </w:pPr>
          </w:p>
          <w:p w:rsidR="0062594F" w:rsidRPr="00BB0541" w:rsidRDefault="0062594F" w:rsidP="00421A77">
            <w:pPr>
              <w:jc w:val="both"/>
              <w:rPr>
                <w:b/>
                <w:i/>
                <w:sz w:val="28"/>
                <w:szCs w:val="28"/>
              </w:rPr>
            </w:pPr>
          </w:p>
        </w:tc>
        <w:tc>
          <w:tcPr>
            <w:tcW w:w="5942" w:type="dxa"/>
          </w:tcPr>
          <w:p w:rsidR="0062594F" w:rsidRPr="00BB0541" w:rsidRDefault="0062594F" w:rsidP="00421A77">
            <w:pPr>
              <w:jc w:val="center"/>
              <w:rPr>
                <w:b/>
                <w:sz w:val="28"/>
                <w:szCs w:val="28"/>
                <w:lang w:val="nl-NL"/>
              </w:rPr>
            </w:pPr>
            <w:r w:rsidRPr="00BB0541">
              <w:rPr>
                <w:b/>
                <w:sz w:val="28"/>
                <w:szCs w:val="28"/>
                <w:lang w:val="nl-NL"/>
              </w:rPr>
              <w:t xml:space="preserve">TM. KHỐI THI ĐUA </w:t>
            </w:r>
          </w:p>
          <w:p w:rsidR="0062594F" w:rsidRPr="00BB0541" w:rsidRDefault="0062594F" w:rsidP="00421A77">
            <w:pPr>
              <w:jc w:val="center"/>
              <w:rPr>
                <w:b/>
                <w:sz w:val="28"/>
                <w:szCs w:val="28"/>
                <w:lang w:val="nl-NL"/>
              </w:rPr>
            </w:pPr>
            <w:r w:rsidRPr="00BB0541">
              <w:rPr>
                <w:b/>
                <w:sz w:val="28"/>
                <w:szCs w:val="28"/>
                <w:lang w:val="nl-NL"/>
              </w:rPr>
              <w:t>TRƯỞNG KHỐI</w:t>
            </w: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tc>
      </w:tr>
    </w:tbl>
    <w:p w:rsidR="006310AE" w:rsidRDefault="006310AE" w:rsidP="005160E4">
      <w:pPr>
        <w:jc w:val="both"/>
        <w:rPr>
          <w:b/>
        </w:rPr>
      </w:pPr>
    </w:p>
    <w:p w:rsidR="006310AE" w:rsidRPr="006310AE" w:rsidRDefault="006310AE" w:rsidP="006310AE"/>
    <w:p w:rsidR="006310AE" w:rsidRPr="006310AE" w:rsidRDefault="006310AE" w:rsidP="006310AE"/>
    <w:p w:rsidR="006310AE" w:rsidRPr="006310AE" w:rsidRDefault="006310AE" w:rsidP="006310AE"/>
    <w:p w:rsidR="006310AE" w:rsidRPr="006310AE" w:rsidRDefault="006310AE" w:rsidP="006310AE"/>
    <w:p w:rsidR="006310AE" w:rsidRPr="006310AE" w:rsidRDefault="006310AE" w:rsidP="006310AE"/>
    <w:p w:rsidR="006310AE" w:rsidRPr="006310AE" w:rsidRDefault="006310AE" w:rsidP="006310AE"/>
    <w:p w:rsidR="006310AE" w:rsidRDefault="006310AE" w:rsidP="006310AE"/>
    <w:p w:rsidR="006310AE" w:rsidRDefault="006310AE" w:rsidP="006310AE">
      <w:pPr>
        <w:tabs>
          <w:tab w:val="left" w:pos="1853"/>
        </w:tabs>
        <w:sectPr w:rsidR="006310AE" w:rsidSect="0026136A">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pPr>
      <w:r>
        <w:tab/>
      </w:r>
    </w:p>
    <w:tbl>
      <w:tblPr>
        <w:tblW w:w="0" w:type="auto"/>
        <w:jc w:val="center"/>
        <w:tblInd w:w="-4522" w:type="dxa"/>
        <w:tblLook w:val="01E0" w:firstRow="1" w:lastRow="1" w:firstColumn="1" w:lastColumn="1" w:noHBand="0" w:noVBand="0"/>
      </w:tblPr>
      <w:tblGrid>
        <w:gridCol w:w="7216"/>
        <w:gridCol w:w="5694"/>
      </w:tblGrid>
      <w:tr w:rsidR="00B97100" w:rsidRPr="00BD23DF">
        <w:trPr>
          <w:jc w:val="center"/>
        </w:trPr>
        <w:tc>
          <w:tcPr>
            <w:tcW w:w="7216" w:type="dxa"/>
            <w:shd w:val="clear" w:color="auto" w:fill="auto"/>
          </w:tcPr>
          <w:p w:rsidR="00B97100" w:rsidRPr="00BD23DF" w:rsidRDefault="00B97100" w:rsidP="00BD23DF">
            <w:pPr>
              <w:spacing w:line="240" w:lineRule="atLeast"/>
              <w:jc w:val="center"/>
              <w:rPr>
                <w:bCs/>
                <w:sz w:val="26"/>
                <w:szCs w:val="26"/>
              </w:rPr>
            </w:pPr>
            <w:r w:rsidRPr="00BD23DF">
              <w:rPr>
                <w:bCs/>
                <w:sz w:val="26"/>
                <w:szCs w:val="26"/>
              </w:rPr>
              <w:lastRenderedPageBreak/>
              <w:t>LIÊN ĐOÀN LAO ĐỘNG TỈNH NINH THUẬN</w:t>
            </w:r>
          </w:p>
          <w:p w:rsidR="00B97100" w:rsidRPr="00BD23DF" w:rsidRDefault="00B97100" w:rsidP="00BD23DF">
            <w:pPr>
              <w:spacing w:line="240" w:lineRule="atLeast"/>
              <w:jc w:val="center"/>
              <w:rPr>
                <w:b/>
                <w:sz w:val="26"/>
                <w:szCs w:val="26"/>
              </w:rPr>
            </w:pPr>
            <w:r w:rsidRPr="00BD23DF">
              <w:rPr>
                <w:b/>
                <w:sz w:val="26"/>
                <w:szCs w:val="26"/>
              </w:rPr>
              <w:t>LĐLĐ HUYỆN ………….</w:t>
            </w:r>
          </w:p>
          <w:p w:rsidR="00B97100" w:rsidRPr="00BD23DF" w:rsidRDefault="00DC2815" w:rsidP="00BD23DF">
            <w:pPr>
              <w:spacing w:line="240" w:lineRule="atLeast"/>
              <w:jc w:val="center"/>
              <w:rPr>
                <w:sz w:val="26"/>
                <w:szCs w:val="26"/>
              </w:rPr>
            </w:pPr>
            <w:r>
              <w:rPr>
                <w:noProof/>
                <w:sz w:val="26"/>
                <w:szCs w:val="26"/>
                <w:lang w:val="vi-VN" w:eastAsia="vi-VN"/>
              </w:rPr>
              <mc:AlternateContent>
                <mc:Choice Requires="wps">
                  <w:drawing>
                    <wp:anchor distT="0" distB="0" distL="114300" distR="114300" simplePos="0" relativeHeight="251660800" behindDoc="0" locked="0" layoutInCell="1" allowOverlap="1">
                      <wp:simplePos x="0" y="0"/>
                      <wp:positionH relativeFrom="column">
                        <wp:posOffset>1755775</wp:posOffset>
                      </wp:positionH>
                      <wp:positionV relativeFrom="paragraph">
                        <wp:posOffset>95250</wp:posOffset>
                      </wp:positionV>
                      <wp:extent cx="1028700" cy="0"/>
                      <wp:effectExtent l="12700" t="9525" r="6350" b="952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7.5pt" to="2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2H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"/>
                  </w:pict>
                </mc:Fallback>
              </mc:AlternateContent>
            </w:r>
          </w:p>
          <w:p w:rsidR="00B97100" w:rsidRPr="00BD23DF" w:rsidRDefault="00B97100" w:rsidP="00BD23DF">
            <w:pPr>
              <w:spacing w:line="240" w:lineRule="atLeast"/>
              <w:jc w:val="center"/>
              <w:rPr>
                <w:sz w:val="26"/>
                <w:szCs w:val="26"/>
              </w:rPr>
            </w:pPr>
            <w:r w:rsidRPr="00BD23DF">
              <w:rPr>
                <w:sz w:val="26"/>
                <w:szCs w:val="26"/>
              </w:rPr>
              <w:t>Số:        /BC-LĐLĐ</w:t>
            </w:r>
          </w:p>
        </w:tc>
        <w:tc>
          <w:tcPr>
            <w:tcW w:w="5694" w:type="dxa"/>
            <w:shd w:val="clear" w:color="auto" w:fill="auto"/>
          </w:tcPr>
          <w:p w:rsidR="00B97100" w:rsidRPr="00BD23DF" w:rsidRDefault="00B97100" w:rsidP="00BD23DF">
            <w:pPr>
              <w:spacing w:line="240" w:lineRule="atLeast"/>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B97100" w:rsidRPr="00BD23DF" w:rsidRDefault="00B97100" w:rsidP="00BD23DF">
            <w:pPr>
              <w:spacing w:line="240" w:lineRule="atLeast"/>
              <w:jc w:val="center"/>
              <w:rPr>
                <w:b/>
                <w:sz w:val="26"/>
                <w:szCs w:val="26"/>
              </w:rPr>
            </w:pPr>
            <w:r w:rsidRPr="00BD23DF">
              <w:rPr>
                <w:b/>
                <w:sz w:val="26"/>
                <w:szCs w:val="26"/>
              </w:rPr>
              <w:t>Độc lập - Tự do - Hạnh phúc</w:t>
            </w:r>
          </w:p>
          <w:p w:rsidR="00B97100" w:rsidRPr="00D77E83" w:rsidRDefault="00DC2815" w:rsidP="00BD23DF">
            <w:pPr>
              <w:spacing w:line="240" w:lineRule="atLeast"/>
              <w:jc w:val="center"/>
              <w:rPr>
                <w:sz w:val="28"/>
                <w:szCs w:val="28"/>
              </w:rPr>
            </w:pPr>
            <w:r>
              <w:rPr>
                <w:noProof/>
                <w:lang w:val="vi-VN" w:eastAsia="vi-VN"/>
              </w:rPr>
              <mc:AlternateContent>
                <mc:Choice Requires="wps">
                  <w:drawing>
                    <wp:anchor distT="0" distB="0" distL="114300" distR="114300" simplePos="0" relativeHeight="251661824" behindDoc="0" locked="0" layoutInCell="1" allowOverlap="1">
                      <wp:simplePos x="0" y="0"/>
                      <wp:positionH relativeFrom="column">
                        <wp:posOffset>695960</wp:posOffset>
                      </wp:positionH>
                      <wp:positionV relativeFrom="paragraph">
                        <wp:posOffset>51435</wp:posOffset>
                      </wp:positionV>
                      <wp:extent cx="2057400" cy="0"/>
                      <wp:effectExtent l="11430" t="8255" r="7620" b="1079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05pt" to="21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XF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"/>
                  </w:pict>
                </mc:Fallback>
              </mc:AlternateContent>
            </w:r>
          </w:p>
          <w:p w:rsidR="00B97100" w:rsidRPr="00BD23DF" w:rsidRDefault="00B97100" w:rsidP="00542C7E">
            <w:pPr>
              <w:spacing w:line="240" w:lineRule="atLeast"/>
              <w:jc w:val="center"/>
              <w:rPr>
                <w:i/>
                <w:sz w:val="28"/>
                <w:szCs w:val="28"/>
              </w:rPr>
            </w:pPr>
            <w:r w:rsidRPr="00BD23DF">
              <w:rPr>
                <w:i/>
                <w:sz w:val="28"/>
                <w:szCs w:val="28"/>
              </w:rPr>
              <w:t>……………., ngày    tháng      năm 201</w:t>
            </w:r>
            <w:r w:rsidR="00542C7E">
              <w:rPr>
                <w:i/>
                <w:sz w:val="28"/>
                <w:szCs w:val="28"/>
              </w:rPr>
              <w:t>7</w:t>
            </w:r>
            <w:r w:rsidRPr="00BD23DF">
              <w:rPr>
                <w:i/>
                <w:sz w:val="28"/>
                <w:szCs w:val="28"/>
              </w:rPr>
              <w:t>.</w:t>
            </w:r>
          </w:p>
        </w:tc>
      </w:tr>
    </w:tbl>
    <w:p w:rsidR="0056036D" w:rsidRDefault="0056036D" w:rsidP="005160E4"/>
    <w:p w:rsidR="005160E4" w:rsidRPr="00D77E83" w:rsidRDefault="005160E4" w:rsidP="00D77E83">
      <w:pPr>
        <w:jc w:val="right"/>
        <w:rPr>
          <w:bCs/>
          <w:sz w:val="26"/>
        </w:rPr>
      </w:pPr>
      <w:r w:rsidRPr="0060631B">
        <w:tab/>
      </w:r>
      <w:r w:rsidRPr="0060631B">
        <w:tab/>
      </w:r>
      <w:r w:rsidRPr="0060631B">
        <w:tab/>
      </w:r>
      <w:r w:rsidRPr="0060631B">
        <w:tab/>
      </w:r>
      <w:r w:rsidRPr="0060631B">
        <w:tab/>
      </w:r>
      <w:r w:rsidRPr="0060631B">
        <w:tab/>
      </w:r>
      <w:r w:rsidRPr="0060631B">
        <w:tab/>
      </w:r>
      <w:r w:rsidRPr="0060631B">
        <w:tab/>
      </w:r>
      <w:r w:rsidRPr="0060631B">
        <w:tab/>
      </w:r>
      <w:r w:rsidRPr="0060631B">
        <w:tab/>
      </w:r>
      <w:r w:rsidRPr="0060631B">
        <w:tab/>
      </w:r>
      <w:r w:rsidRPr="0009445B">
        <w:rPr>
          <w:b/>
          <w:i/>
          <w:u w:val="single"/>
        </w:rPr>
        <w:t>Mẫu số 3</w:t>
      </w:r>
    </w:p>
    <w:p w:rsidR="005160E4" w:rsidRPr="0060631B" w:rsidRDefault="005160E4" w:rsidP="005160E4">
      <w:pPr>
        <w:jc w:val="center"/>
        <w:rPr>
          <w:b/>
        </w:rPr>
      </w:pPr>
      <w:r w:rsidRPr="0060631B">
        <w:rPr>
          <w:b/>
        </w:rPr>
        <w:t>TỔNG HỢP CÁC HÌNH THỨC KHEN THƯỞNG NĂM 201</w:t>
      </w:r>
      <w:r w:rsidR="00542C7E">
        <w:rPr>
          <w:b/>
        </w:rPr>
        <w:t>7</w:t>
      </w:r>
    </w:p>
    <w:tbl>
      <w:tblPr>
        <w:tblpPr w:leftFromText="180" w:rightFromText="180" w:vertAnchor="text" w:horzAnchor="margin" w:tblpXSpec="center" w:tblpY="215"/>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138"/>
        <w:gridCol w:w="1175"/>
        <w:gridCol w:w="1051"/>
        <w:gridCol w:w="905"/>
        <w:gridCol w:w="1716"/>
        <w:gridCol w:w="1617"/>
        <w:gridCol w:w="905"/>
        <w:gridCol w:w="1445"/>
        <w:gridCol w:w="1318"/>
      </w:tblGrid>
      <w:tr w:rsidR="005160E4" w:rsidRPr="0060631B">
        <w:trPr>
          <w:trHeight w:val="627"/>
        </w:trPr>
        <w:tc>
          <w:tcPr>
            <w:tcW w:w="676" w:type="dxa"/>
            <w:vMerge w:val="restart"/>
          </w:tcPr>
          <w:p w:rsidR="005160E4" w:rsidRPr="00D77E83" w:rsidRDefault="005160E4" w:rsidP="000E0E39">
            <w:pPr>
              <w:jc w:val="center"/>
              <w:rPr>
                <w:sz w:val="22"/>
                <w:szCs w:val="22"/>
              </w:rPr>
            </w:pPr>
          </w:p>
          <w:p w:rsidR="005160E4" w:rsidRPr="00D77E83" w:rsidRDefault="005160E4" w:rsidP="000E0E39">
            <w:pPr>
              <w:jc w:val="center"/>
              <w:rPr>
                <w:sz w:val="22"/>
                <w:szCs w:val="22"/>
              </w:rPr>
            </w:pPr>
          </w:p>
          <w:p w:rsidR="005160E4" w:rsidRPr="00D77E83" w:rsidRDefault="005160E4" w:rsidP="000E0E39">
            <w:pPr>
              <w:jc w:val="center"/>
              <w:rPr>
                <w:sz w:val="22"/>
                <w:szCs w:val="22"/>
              </w:rPr>
            </w:pPr>
            <w:r w:rsidRPr="00D77E83">
              <w:rPr>
                <w:sz w:val="22"/>
                <w:szCs w:val="22"/>
              </w:rPr>
              <w:t>S</w:t>
            </w:r>
          </w:p>
          <w:p w:rsidR="005160E4" w:rsidRPr="00D77E83" w:rsidRDefault="005160E4" w:rsidP="000E0E39">
            <w:pPr>
              <w:jc w:val="center"/>
              <w:rPr>
                <w:sz w:val="22"/>
                <w:szCs w:val="22"/>
              </w:rPr>
            </w:pPr>
            <w:r w:rsidRPr="00D77E83">
              <w:rPr>
                <w:sz w:val="22"/>
                <w:szCs w:val="22"/>
              </w:rPr>
              <w:t>T</w:t>
            </w:r>
          </w:p>
          <w:p w:rsidR="005160E4" w:rsidRPr="00D77E83" w:rsidRDefault="005160E4" w:rsidP="000E0E39">
            <w:pPr>
              <w:jc w:val="center"/>
              <w:rPr>
                <w:sz w:val="22"/>
                <w:szCs w:val="22"/>
              </w:rPr>
            </w:pPr>
            <w:r w:rsidRPr="00D77E83">
              <w:rPr>
                <w:sz w:val="22"/>
                <w:szCs w:val="22"/>
              </w:rPr>
              <w:t>T</w:t>
            </w:r>
          </w:p>
        </w:tc>
        <w:tc>
          <w:tcPr>
            <w:tcW w:w="4138" w:type="dxa"/>
            <w:vMerge w:val="restart"/>
          </w:tcPr>
          <w:p w:rsidR="005160E4" w:rsidRPr="00D77E83" w:rsidRDefault="005160E4" w:rsidP="000E0E39">
            <w:pPr>
              <w:jc w:val="center"/>
              <w:rPr>
                <w:sz w:val="22"/>
                <w:szCs w:val="22"/>
              </w:rPr>
            </w:pPr>
          </w:p>
          <w:p w:rsidR="005160E4" w:rsidRPr="00D77E83" w:rsidRDefault="005160E4" w:rsidP="000E0E39">
            <w:pPr>
              <w:jc w:val="center"/>
              <w:rPr>
                <w:sz w:val="22"/>
                <w:szCs w:val="22"/>
              </w:rPr>
            </w:pPr>
          </w:p>
          <w:p w:rsidR="00D77E83" w:rsidRDefault="005160E4" w:rsidP="00D77E83">
            <w:pPr>
              <w:jc w:val="center"/>
              <w:rPr>
                <w:sz w:val="22"/>
                <w:szCs w:val="22"/>
              </w:rPr>
            </w:pPr>
            <w:r w:rsidRPr="00D77E83">
              <w:rPr>
                <w:sz w:val="22"/>
                <w:szCs w:val="22"/>
              </w:rPr>
              <w:t xml:space="preserve">Danh hiệu thi đua                               </w:t>
            </w:r>
          </w:p>
          <w:p w:rsidR="005160E4" w:rsidRPr="00D77E83" w:rsidRDefault="005160E4" w:rsidP="00D77E83">
            <w:pPr>
              <w:jc w:val="center"/>
              <w:rPr>
                <w:sz w:val="22"/>
                <w:szCs w:val="22"/>
              </w:rPr>
            </w:pPr>
            <w:r w:rsidRPr="00D77E83">
              <w:rPr>
                <w:sz w:val="22"/>
                <w:szCs w:val="22"/>
              </w:rPr>
              <w:t xml:space="preserve">   và hình thức khen thưởng</w:t>
            </w:r>
          </w:p>
        </w:tc>
        <w:tc>
          <w:tcPr>
            <w:tcW w:w="2226" w:type="dxa"/>
            <w:gridSpan w:val="2"/>
            <w:shd w:val="clear" w:color="auto" w:fill="auto"/>
          </w:tcPr>
          <w:p w:rsidR="005160E4" w:rsidRPr="00D77E83" w:rsidRDefault="0012629E" w:rsidP="000E0E39">
            <w:pPr>
              <w:jc w:val="center"/>
              <w:rPr>
                <w:sz w:val="22"/>
                <w:szCs w:val="22"/>
              </w:rPr>
            </w:pPr>
            <w:r w:rsidRPr="00D77E83">
              <w:rPr>
                <w:sz w:val="22"/>
                <w:szCs w:val="22"/>
              </w:rPr>
              <w:t xml:space="preserve">Tổng số </w:t>
            </w:r>
            <w:r w:rsidRPr="00D77E83">
              <w:rPr>
                <w:sz w:val="22"/>
                <w:szCs w:val="22"/>
              </w:rPr>
              <w:br/>
            </w:r>
            <w:r w:rsidR="005160E4" w:rsidRPr="00D77E83">
              <w:rPr>
                <w:sz w:val="22"/>
                <w:szCs w:val="22"/>
              </w:rPr>
              <w:t xml:space="preserve">khen thưởng </w:t>
            </w:r>
          </w:p>
        </w:tc>
        <w:tc>
          <w:tcPr>
            <w:tcW w:w="4238" w:type="dxa"/>
            <w:gridSpan w:val="3"/>
          </w:tcPr>
          <w:p w:rsidR="005160E4" w:rsidRPr="00D77E83" w:rsidRDefault="005160E4" w:rsidP="000E0E39">
            <w:pPr>
              <w:jc w:val="center"/>
              <w:rPr>
                <w:sz w:val="22"/>
                <w:szCs w:val="22"/>
              </w:rPr>
            </w:pPr>
            <w:r w:rsidRPr="00D77E83">
              <w:rPr>
                <w:sz w:val="22"/>
                <w:szCs w:val="22"/>
              </w:rPr>
              <w:t xml:space="preserve">Khen thưởng </w:t>
            </w:r>
          </w:p>
          <w:p w:rsidR="005160E4" w:rsidRPr="00D77E83" w:rsidRDefault="005160E4" w:rsidP="000E0E39">
            <w:pPr>
              <w:jc w:val="center"/>
              <w:rPr>
                <w:sz w:val="22"/>
                <w:szCs w:val="22"/>
              </w:rPr>
            </w:pPr>
            <w:r w:rsidRPr="00D77E83">
              <w:rPr>
                <w:sz w:val="22"/>
                <w:szCs w:val="22"/>
              </w:rPr>
              <w:t xml:space="preserve"> năm công tác</w:t>
            </w:r>
          </w:p>
        </w:tc>
        <w:tc>
          <w:tcPr>
            <w:tcW w:w="3668" w:type="dxa"/>
            <w:gridSpan w:val="3"/>
          </w:tcPr>
          <w:p w:rsidR="005160E4" w:rsidRPr="00D77E83" w:rsidRDefault="005160E4" w:rsidP="000E0E39">
            <w:pPr>
              <w:jc w:val="center"/>
              <w:rPr>
                <w:sz w:val="22"/>
                <w:szCs w:val="22"/>
              </w:rPr>
            </w:pPr>
            <w:r w:rsidRPr="00D77E83">
              <w:rPr>
                <w:sz w:val="22"/>
                <w:szCs w:val="22"/>
              </w:rPr>
              <w:t xml:space="preserve">Khen thưởng  huyên đề, </w:t>
            </w:r>
            <w:r w:rsidR="0012629E" w:rsidRPr="00D77E83">
              <w:rPr>
                <w:sz w:val="22"/>
                <w:szCs w:val="22"/>
              </w:rPr>
              <w:br/>
            </w:r>
            <w:r w:rsidRPr="00D77E83">
              <w:rPr>
                <w:sz w:val="22"/>
                <w:szCs w:val="22"/>
              </w:rPr>
              <w:t>đột xuất</w:t>
            </w:r>
          </w:p>
        </w:tc>
      </w:tr>
      <w:tr w:rsidR="005160E4" w:rsidRPr="0079393B">
        <w:trPr>
          <w:trHeight w:val="143"/>
        </w:trPr>
        <w:tc>
          <w:tcPr>
            <w:tcW w:w="676" w:type="dxa"/>
            <w:vMerge/>
          </w:tcPr>
          <w:p w:rsidR="005160E4" w:rsidRPr="00D77E83" w:rsidRDefault="005160E4" w:rsidP="000E0E39">
            <w:pPr>
              <w:rPr>
                <w:sz w:val="22"/>
                <w:szCs w:val="22"/>
              </w:rPr>
            </w:pPr>
          </w:p>
        </w:tc>
        <w:tc>
          <w:tcPr>
            <w:tcW w:w="4138" w:type="dxa"/>
            <w:vMerge/>
          </w:tcPr>
          <w:p w:rsidR="005160E4" w:rsidRPr="00D77E83" w:rsidRDefault="005160E4" w:rsidP="000E0E39">
            <w:pPr>
              <w:rPr>
                <w:sz w:val="22"/>
                <w:szCs w:val="22"/>
              </w:rPr>
            </w:pPr>
          </w:p>
        </w:tc>
        <w:tc>
          <w:tcPr>
            <w:tcW w:w="1175" w:type="dxa"/>
            <w:shd w:val="clear" w:color="auto" w:fill="auto"/>
          </w:tcPr>
          <w:p w:rsidR="005160E4" w:rsidRPr="00D77E83" w:rsidRDefault="005160E4" w:rsidP="000E0E39">
            <w:pPr>
              <w:jc w:val="center"/>
              <w:rPr>
                <w:sz w:val="22"/>
                <w:szCs w:val="22"/>
              </w:rPr>
            </w:pPr>
            <w:r w:rsidRPr="00D77E83">
              <w:rPr>
                <w:sz w:val="22"/>
                <w:szCs w:val="22"/>
              </w:rPr>
              <w:t>Số lượng tập</w:t>
            </w:r>
            <w:r w:rsidR="0012629E" w:rsidRPr="00D77E83">
              <w:rPr>
                <w:sz w:val="22"/>
                <w:szCs w:val="22"/>
              </w:rPr>
              <w:t xml:space="preserve"> </w:t>
            </w:r>
            <w:r w:rsidRPr="00D77E83">
              <w:rPr>
                <w:sz w:val="22"/>
                <w:szCs w:val="22"/>
              </w:rPr>
              <w:t xml:space="preserve">thể </w:t>
            </w:r>
          </w:p>
        </w:tc>
        <w:tc>
          <w:tcPr>
            <w:tcW w:w="1051" w:type="dxa"/>
            <w:shd w:val="clear" w:color="auto" w:fill="auto"/>
          </w:tcPr>
          <w:p w:rsidR="005160E4" w:rsidRPr="00D77E83" w:rsidRDefault="0012629E" w:rsidP="000E0E39">
            <w:pPr>
              <w:jc w:val="center"/>
              <w:rPr>
                <w:sz w:val="22"/>
                <w:szCs w:val="22"/>
              </w:rPr>
            </w:pPr>
            <w:r w:rsidRPr="00D77E83">
              <w:rPr>
                <w:sz w:val="22"/>
                <w:szCs w:val="22"/>
              </w:rPr>
              <w:t xml:space="preserve">Số lượng cá </w:t>
            </w:r>
            <w:r w:rsidR="005160E4" w:rsidRPr="00D77E83">
              <w:rPr>
                <w:sz w:val="22"/>
                <w:szCs w:val="22"/>
              </w:rPr>
              <w:t xml:space="preserve">nhân </w:t>
            </w:r>
          </w:p>
        </w:tc>
        <w:tc>
          <w:tcPr>
            <w:tcW w:w="905" w:type="dxa"/>
          </w:tcPr>
          <w:p w:rsidR="005160E4" w:rsidRPr="00D77E83" w:rsidRDefault="005160E4" w:rsidP="000E0E39">
            <w:pPr>
              <w:jc w:val="center"/>
              <w:rPr>
                <w:sz w:val="22"/>
                <w:szCs w:val="22"/>
              </w:rPr>
            </w:pPr>
            <w:r w:rsidRPr="00D77E83">
              <w:rPr>
                <w:sz w:val="22"/>
                <w:szCs w:val="22"/>
              </w:rPr>
              <w:t xml:space="preserve">Số lượng </w:t>
            </w:r>
          </w:p>
        </w:tc>
        <w:tc>
          <w:tcPr>
            <w:tcW w:w="1716" w:type="dxa"/>
          </w:tcPr>
          <w:p w:rsidR="005160E4" w:rsidRPr="00D77E83" w:rsidRDefault="005160E4" w:rsidP="000E0E39">
            <w:pPr>
              <w:jc w:val="center"/>
              <w:rPr>
                <w:sz w:val="22"/>
                <w:szCs w:val="22"/>
                <w:lang w:val="pt-BR"/>
              </w:rPr>
            </w:pPr>
            <w:r w:rsidRPr="00D77E83">
              <w:rPr>
                <w:sz w:val="22"/>
                <w:szCs w:val="22"/>
                <w:lang w:val="pt-BR"/>
              </w:rPr>
              <w:t>Cá nhân là lãnh đạo</w:t>
            </w:r>
          </w:p>
          <w:p w:rsidR="005160E4" w:rsidRPr="00D77E83" w:rsidRDefault="005160E4" w:rsidP="000E0E39">
            <w:pPr>
              <w:jc w:val="center"/>
              <w:rPr>
                <w:i/>
                <w:sz w:val="22"/>
                <w:szCs w:val="22"/>
                <w:lang w:val="pt-BR"/>
              </w:rPr>
            </w:pPr>
            <w:r w:rsidRPr="00D77E83">
              <w:rPr>
                <w:i/>
                <w:sz w:val="22"/>
                <w:szCs w:val="22"/>
                <w:lang w:val="pt-BR"/>
              </w:rPr>
              <w:t>(từ cấp phòng trở lên)</w:t>
            </w:r>
          </w:p>
        </w:tc>
        <w:tc>
          <w:tcPr>
            <w:tcW w:w="1617" w:type="dxa"/>
          </w:tcPr>
          <w:p w:rsidR="005160E4" w:rsidRPr="00D77E83" w:rsidRDefault="005160E4" w:rsidP="000E0E39">
            <w:pPr>
              <w:jc w:val="center"/>
              <w:rPr>
                <w:sz w:val="22"/>
                <w:szCs w:val="22"/>
                <w:lang w:val="pt-BR"/>
              </w:rPr>
            </w:pPr>
            <w:r w:rsidRPr="00D77E83">
              <w:rPr>
                <w:sz w:val="22"/>
                <w:szCs w:val="22"/>
                <w:lang w:val="pt-BR"/>
              </w:rPr>
              <w:t>Cá nhân không phải là lãnh đạo</w:t>
            </w:r>
          </w:p>
        </w:tc>
        <w:tc>
          <w:tcPr>
            <w:tcW w:w="905" w:type="dxa"/>
          </w:tcPr>
          <w:p w:rsidR="005160E4" w:rsidRPr="00D77E83" w:rsidRDefault="005160E4" w:rsidP="000E0E39">
            <w:pPr>
              <w:jc w:val="center"/>
              <w:rPr>
                <w:sz w:val="22"/>
                <w:szCs w:val="22"/>
              </w:rPr>
            </w:pPr>
            <w:r w:rsidRPr="00D77E83">
              <w:rPr>
                <w:sz w:val="22"/>
                <w:szCs w:val="22"/>
              </w:rPr>
              <w:t xml:space="preserve">Số lượng </w:t>
            </w:r>
          </w:p>
        </w:tc>
        <w:tc>
          <w:tcPr>
            <w:tcW w:w="1445" w:type="dxa"/>
          </w:tcPr>
          <w:p w:rsidR="005160E4" w:rsidRPr="00D77E83" w:rsidRDefault="005160E4" w:rsidP="000E0E39">
            <w:pPr>
              <w:jc w:val="center"/>
              <w:rPr>
                <w:sz w:val="22"/>
                <w:szCs w:val="22"/>
                <w:lang w:val="pt-BR"/>
              </w:rPr>
            </w:pPr>
            <w:r w:rsidRPr="00D77E83">
              <w:rPr>
                <w:sz w:val="22"/>
                <w:szCs w:val="22"/>
                <w:lang w:val="pt-BR"/>
              </w:rPr>
              <w:t>Cá nhân là lãnh đạo</w:t>
            </w:r>
          </w:p>
          <w:p w:rsidR="005160E4" w:rsidRPr="00D77E83" w:rsidRDefault="005160E4" w:rsidP="000E0E39">
            <w:pPr>
              <w:jc w:val="center"/>
              <w:rPr>
                <w:i/>
                <w:sz w:val="22"/>
                <w:szCs w:val="22"/>
                <w:lang w:val="pt-BR"/>
              </w:rPr>
            </w:pPr>
            <w:r w:rsidRPr="00D77E83">
              <w:rPr>
                <w:i/>
                <w:sz w:val="22"/>
                <w:szCs w:val="22"/>
                <w:lang w:val="pt-BR"/>
              </w:rPr>
              <w:t>(từ cấp</w:t>
            </w:r>
          </w:p>
          <w:p w:rsidR="005160E4" w:rsidRPr="00D77E83" w:rsidRDefault="005160E4" w:rsidP="000E0E39">
            <w:pPr>
              <w:jc w:val="center"/>
              <w:rPr>
                <w:sz w:val="22"/>
                <w:szCs w:val="22"/>
                <w:lang w:val="pt-BR"/>
              </w:rPr>
            </w:pPr>
            <w:r w:rsidRPr="00D77E83">
              <w:rPr>
                <w:i/>
                <w:sz w:val="22"/>
                <w:szCs w:val="22"/>
                <w:lang w:val="pt-BR"/>
              </w:rPr>
              <w:t>phòng trở lên)</w:t>
            </w:r>
          </w:p>
        </w:tc>
        <w:tc>
          <w:tcPr>
            <w:tcW w:w="1318" w:type="dxa"/>
          </w:tcPr>
          <w:p w:rsidR="005160E4" w:rsidRPr="00D77E83" w:rsidRDefault="005160E4" w:rsidP="000E0E39">
            <w:pPr>
              <w:jc w:val="center"/>
              <w:rPr>
                <w:sz w:val="22"/>
                <w:szCs w:val="22"/>
                <w:lang w:val="pt-BR"/>
              </w:rPr>
            </w:pPr>
            <w:r w:rsidRPr="00D77E83">
              <w:rPr>
                <w:sz w:val="22"/>
                <w:szCs w:val="22"/>
                <w:lang w:val="pt-BR"/>
              </w:rPr>
              <w:t>Cá  nhân không phải là lãnh đạo</w:t>
            </w:r>
          </w:p>
        </w:tc>
      </w:tr>
      <w:tr w:rsidR="005160E4" w:rsidRPr="0060631B">
        <w:trPr>
          <w:trHeight w:val="224"/>
        </w:trPr>
        <w:tc>
          <w:tcPr>
            <w:tcW w:w="676" w:type="dxa"/>
          </w:tcPr>
          <w:p w:rsidR="005160E4" w:rsidRPr="00D77E83" w:rsidRDefault="005160E4" w:rsidP="000E0E39">
            <w:pPr>
              <w:jc w:val="center"/>
              <w:rPr>
                <w:i/>
                <w:sz w:val="22"/>
                <w:szCs w:val="22"/>
              </w:rPr>
            </w:pPr>
            <w:r w:rsidRPr="00D77E83">
              <w:rPr>
                <w:i/>
                <w:sz w:val="22"/>
                <w:szCs w:val="22"/>
              </w:rPr>
              <w:t>1</w:t>
            </w:r>
          </w:p>
        </w:tc>
        <w:tc>
          <w:tcPr>
            <w:tcW w:w="4138" w:type="dxa"/>
          </w:tcPr>
          <w:p w:rsidR="005160E4" w:rsidRPr="00D77E83" w:rsidRDefault="005160E4" w:rsidP="000E0E39">
            <w:pPr>
              <w:jc w:val="center"/>
              <w:rPr>
                <w:i/>
                <w:sz w:val="22"/>
                <w:szCs w:val="22"/>
              </w:rPr>
            </w:pPr>
            <w:r w:rsidRPr="00D77E83">
              <w:rPr>
                <w:i/>
                <w:sz w:val="22"/>
                <w:szCs w:val="22"/>
              </w:rPr>
              <w:t>2</w:t>
            </w:r>
          </w:p>
        </w:tc>
        <w:tc>
          <w:tcPr>
            <w:tcW w:w="1175" w:type="dxa"/>
          </w:tcPr>
          <w:p w:rsidR="005160E4" w:rsidRPr="00D77E83" w:rsidRDefault="005160E4" w:rsidP="000E0E39">
            <w:pPr>
              <w:tabs>
                <w:tab w:val="left" w:pos="180"/>
                <w:tab w:val="center" w:pos="430"/>
              </w:tabs>
              <w:rPr>
                <w:i/>
                <w:color w:val="000000"/>
                <w:sz w:val="22"/>
                <w:szCs w:val="22"/>
              </w:rPr>
            </w:pPr>
            <w:r w:rsidRPr="00D77E83">
              <w:rPr>
                <w:i/>
                <w:color w:val="000000"/>
                <w:sz w:val="22"/>
                <w:szCs w:val="22"/>
              </w:rPr>
              <w:tab/>
            </w:r>
            <w:r w:rsidRPr="00D77E83">
              <w:rPr>
                <w:i/>
                <w:color w:val="000000"/>
                <w:sz w:val="22"/>
                <w:szCs w:val="22"/>
              </w:rPr>
              <w:tab/>
              <w:t>3</w:t>
            </w:r>
          </w:p>
        </w:tc>
        <w:tc>
          <w:tcPr>
            <w:tcW w:w="1051" w:type="dxa"/>
          </w:tcPr>
          <w:p w:rsidR="005160E4" w:rsidRPr="00D77E83" w:rsidRDefault="005160E4" w:rsidP="000E0E39">
            <w:pPr>
              <w:jc w:val="center"/>
              <w:rPr>
                <w:i/>
                <w:color w:val="000000"/>
                <w:sz w:val="22"/>
                <w:szCs w:val="22"/>
              </w:rPr>
            </w:pPr>
            <w:r w:rsidRPr="00D77E83">
              <w:rPr>
                <w:i/>
                <w:color w:val="000000"/>
                <w:sz w:val="22"/>
                <w:szCs w:val="22"/>
              </w:rPr>
              <w:t>4</w:t>
            </w:r>
          </w:p>
        </w:tc>
        <w:tc>
          <w:tcPr>
            <w:tcW w:w="905" w:type="dxa"/>
          </w:tcPr>
          <w:p w:rsidR="005160E4" w:rsidRPr="00D77E83" w:rsidRDefault="005160E4" w:rsidP="000E0E39">
            <w:pPr>
              <w:jc w:val="center"/>
              <w:rPr>
                <w:i/>
                <w:color w:val="000000"/>
                <w:sz w:val="22"/>
                <w:szCs w:val="22"/>
              </w:rPr>
            </w:pPr>
            <w:r w:rsidRPr="00D77E83">
              <w:rPr>
                <w:i/>
                <w:color w:val="000000"/>
                <w:sz w:val="22"/>
                <w:szCs w:val="22"/>
              </w:rPr>
              <w:t>5</w:t>
            </w:r>
          </w:p>
        </w:tc>
        <w:tc>
          <w:tcPr>
            <w:tcW w:w="1716" w:type="dxa"/>
          </w:tcPr>
          <w:p w:rsidR="005160E4" w:rsidRPr="00D77E83" w:rsidRDefault="005160E4" w:rsidP="000E0E39">
            <w:pPr>
              <w:jc w:val="center"/>
              <w:rPr>
                <w:i/>
                <w:color w:val="000000"/>
                <w:sz w:val="22"/>
                <w:szCs w:val="22"/>
              </w:rPr>
            </w:pPr>
            <w:r w:rsidRPr="00D77E83">
              <w:rPr>
                <w:i/>
                <w:color w:val="000000"/>
                <w:sz w:val="22"/>
                <w:szCs w:val="22"/>
              </w:rPr>
              <w:t>6</w:t>
            </w:r>
          </w:p>
        </w:tc>
        <w:tc>
          <w:tcPr>
            <w:tcW w:w="1617" w:type="dxa"/>
          </w:tcPr>
          <w:p w:rsidR="005160E4" w:rsidRPr="00D77E83" w:rsidRDefault="005160E4" w:rsidP="000E0E39">
            <w:pPr>
              <w:jc w:val="center"/>
              <w:rPr>
                <w:i/>
                <w:color w:val="000000"/>
                <w:sz w:val="22"/>
                <w:szCs w:val="22"/>
              </w:rPr>
            </w:pPr>
            <w:r w:rsidRPr="00D77E83">
              <w:rPr>
                <w:i/>
                <w:color w:val="000000"/>
                <w:sz w:val="22"/>
                <w:szCs w:val="22"/>
              </w:rPr>
              <w:t>7</w:t>
            </w:r>
          </w:p>
        </w:tc>
        <w:tc>
          <w:tcPr>
            <w:tcW w:w="905" w:type="dxa"/>
          </w:tcPr>
          <w:p w:rsidR="005160E4" w:rsidRPr="00D77E83" w:rsidRDefault="005160E4" w:rsidP="000E0E39">
            <w:pPr>
              <w:jc w:val="center"/>
              <w:rPr>
                <w:i/>
                <w:color w:val="000000"/>
                <w:sz w:val="22"/>
                <w:szCs w:val="22"/>
              </w:rPr>
            </w:pPr>
            <w:r w:rsidRPr="00D77E83">
              <w:rPr>
                <w:i/>
                <w:color w:val="000000"/>
                <w:sz w:val="22"/>
                <w:szCs w:val="22"/>
              </w:rPr>
              <w:t>8</w:t>
            </w:r>
          </w:p>
        </w:tc>
        <w:tc>
          <w:tcPr>
            <w:tcW w:w="1445" w:type="dxa"/>
          </w:tcPr>
          <w:p w:rsidR="005160E4" w:rsidRPr="00D77E83" w:rsidRDefault="005160E4" w:rsidP="000E0E39">
            <w:pPr>
              <w:jc w:val="center"/>
              <w:rPr>
                <w:i/>
                <w:color w:val="000000"/>
                <w:sz w:val="22"/>
                <w:szCs w:val="22"/>
              </w:rPr>
            </w:pPr>
            <w:r w:rsidRPr="00D77E83">
              <w:rPr>
                <w:i/>
                <w:color w:val="000000"/>
                <w:sz w:val="22"/>
                <w:szCs w:val="22"/>
              </w:rPr>
              <w:t>9</w:t>
            </w:r>
          </w:p>
        </w:tc>
        <w:tc>
          <w:tcPr>
            <w:tcW w:w="1318" w:type="dxa"/>
          </w:tcPr>
          <w:p w:rsidR="005160E4" w:rsidRPr="00D77E83" w:rsidRDefault="005160E4" w:rsidP="000E0E39">
            <w:pPr>
              <w:jc w:val="center"/>
              <w:rPr>
                <w:i/>
                <w:color w:val="000000"/>
                <w:sz w:val="22"/>
                <w:szCs w:val="22"/>
              </w:rPr>
            </w:pPr>
            <w:r w:rsidRPr="00D77E83">
              <w:rPr>
                <w:i/>
                <w:color w:val="000000"/>
                <w:sz w:val="22"/>
                <w:szCs w:val="22"/>
              </w:rPr>
              <w:t>10</w:t>
            </w: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w:t>
            </w:r>
          </w:p>
        </w:tc>
        <w:tc>
          <w:tcPr>
            <w:tcW w:w="4138" w:type="dxa"/>
          </w:tcPr>
          <w:p w:rsidR="005160E4" w:rsidRPr="00D77E83" w:rsidRDefault="005160E4" w:rsidP="000E0E39">
            <w:pPr>
              <w:rPr>
                <w:sz w:val="22"/>
                <w:szCs w:val="22"/>
              </w:rPr>
            </w:pPr>
            <w:r w:rsidRPr="00D77E83">
              <w:rPr>
                <w:sz w:val="22"/>
                <w:szCs w:val="22"/>
              </w:rPr>
              <w:t xml:space="preserve">Huân chương Lao động </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2</w:t>
            </w:r>
          </w:p>
        </w:tc>
        <w:tc>
          <w:tcPr>
            <w:tcW w:w="4138" w:type="dxa"/>
          </w:tcPr>
          <w:p w:rsidR="005160E4" w:rsidRPr="00D77E83" w:rsidRDefault="005160E4" w:rsidP="000E0E39">
            <w:pPr>
              <w:rPr>
                <w:sz w:val="22"/>
                <w:szCs w:val="22"/>
              </w:rPr>
            </w:pPr>
            <w:r w:rsidRPr="00D77E83">
              <w:rPr>
                <w:sz w:val="22"/>
                <w:szCs w:val="22"/>
              </w:rPr>
              <w:t>Bằng khen Thủ tướng</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3</w:t>
            </w:r>
          </w:p>
        </w:tc>
        <w:tc>
          <w:tcPr>
            <w:tcW w:w="4138" w:type="dxa"/>
          </w:tcPr>
          <w:p w:rsidR="005160E4" w:rsidRPr="00D77E83" w:rsidRDefault="005160E4" w:rsidP="000E0E39">
            <w:pPr>
              <w:rPr>
                <w:sz w:val="22"/>
                <w:szCs w:val="22"/>
              </w:rPr>
            </w:pPr>
            <w:r w:rsidRPr="00D77E83">
              <w:rPr>
                <w:sz w:val="22"/>
                <w:szCs w:val="22"/>
              </w:rPr>
              <w:t>Chiến sĩ thi đua toàn quốc</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4</w:t>
            </w:r>
          </w:p>
        </w:tc>
        <w:tc>
          <w:tcPr>
            <w:tcW w:w="4138" w:type="dxa"/>
          </w:tcPr>
          <w:p w:rsidR="005160E4" w:rsidRPr="00D77E83" w:rsidRDefault="005160E4" w:rsidP="000E0E39">
            <w:pPr>
              <w:rPr>
                <w:sz w:val="22"/>
                <w:szCs w:val="22"/>
              </w:rPr>
            </w:pPr>
            <w:r w:rsidRPr="00D77E83">
              <w:rPr>
                <w:sz w:val="22"/>
                <w:szCs w:val="22"/>
              </w:rPr>
              <w:t>Cờ Chính phủ</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29"/>
        </w:trPr>
        <w:tc>
          <w:tcPr>
            <w:tcW w:w="676" w:type="dxa"/>
          </w:tcPr>
          <w:p w:rsidR="005160E4" w:rsidRPr="00D77E83" w:rsidRDefault="005160E4" w:rsidP="000E0E39">
            <w:pPr>
              <w:jc w:val="center"/>
              <w:rPr>
                <w:sz w:val="22"/>
                <w:szCs w:val="22"/>
              </w:rPr>
            </w:pPr>
            <w:r w:rsidRPr="00D77E83">
              <w:rPr>
                <w:sz w:val="22"/>
                <w:szCs w:val="22"/>
              </w:rPr>
              <w:t>5</w:t>
            </w:r>
          </w:p>
        </w:tc>
        <w:tc>
          <w:tcPr>
            <w:tcW w:w="4138" w:type="dxa"/>
          </w:tcPr>
          <w:p w:rsidR="005160E4" w:rsidRPr="00D77E83" w:rsidRDefault="005160E4" w:rsidP="000E0E39">
            <w:pPr>
              <w:rPr>
                <w:sz w:val="22"/>
                <w:szCs w:val="22"/>
              </w:rPr>
            </w:pPr>
            <w:r w:rsidRPr="00D77E83">
              <w:rPr>
                <w:sz w:val="22"/>
                <w:szCs w:val="22"/>
              </w:rPr>
              <w:t xml:space="preserve">Cờ thi đua Bộ, ngành </w:t>
            </w:r>
            <w:r w:rsidRPr="00D77E83">
              <w:rPr>
                <w:i/>
                <w:sz w:val="22"/>
                <w:szCs w:val="22"/>
              </w:rPr>
              <w:t>(nếu có)</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6</w:t>
            </w:r>
          </w:p>
        </w:tc>
        <w:tc>
          <w:tcPr>
            <w:tcW w:w="4138" w:type="dxa"/>
          </w:tcPr>
          <w:p w:rsidR="005160E4" w:rsidRPr="00D77E83" w:rsidRDefault="005160E4" w:rsidP="000E0E39">
            <w:pPr>
              <w:rPr>
                <w:sz w:val="22"/>
                <w:szCs w:val="22"/>
              </w:rPr>
            </w:pPr>
            <w:r w:rsidRPr="00D77E83">
              <w:rPr>
                <w:sz w:val="22"/>
                <w:szCs w:val="22"/>
              </w:rPr>
              <w:t xml:space="preserve">Bằng khen Bộ, ngành </w:t>
            </w:r>
            <w:r w:rsidRPr="00D77E83">
              <w:rPr>
                <w:i/>
                <w:sz w:val="22"/>
                <w:szCs w:val="22"/>
              </w:rPr>
              <w:t>(nếu có)</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7</w:t>
            </w:r>
          </w:p>
        </w:tc>
        <w:tc>
          <w:tcPr>
            <w:tcW w:w="4138" w:type="dxa"/>
          </w:tcPr>
          <w:p w:rsidR="005160E4" w:rsidRPr="00D77E83" w:rsidRDefault="005160E4" w:rsidP="000E0E39">
            <w:pPr>
              <w:rPr>
                <w:sz w:val="22"/>
                <w:szCs w:val="22"/>
              </w:rPr>
            </w:pPr>
            <w:r w:rsidRPr="00D77E83">
              <w:rPr>
                <w:sz w:val="22"/>
                <w:szCs w:val="22"/>
              </w:rPr>
              <w:t xml:space="preserve">Cờ thi đua Tỉnh </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8</w:t>
            </w:r>
          </w:p>
        </w:tc>
        <w:tc>
          <w:tcPr>
            <w:tcW w:w="4138" w:type="dxa"/>
          </w:tcPr>
          <w:p w:rsidR="005160E4" w:rsidRPr="00D77E83" w:rsidRDefault="005160E4" w:rsidP="000E0E39">
            <w:pPr>
              <w:rPr>
                <w:sz w:val="22"/>
                <w:szCs w:val="22"/>
              </w:rPr>
            </w:pPr>
            <w:r w:rsidRPr="00D77E83">
              <w:rPr>
                <w:sz w:val="22"/>
                <w:szCs w:val="22"/>
              </w:rPr>
              <w:t>Tập thể Lao động xuất sắc</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9</w:t>
            </w:r>
          </w:p>
        </w:tc>
        <w:tc>
          <w:tcPr>
            <w:tcW w:w="4138" w:type="dxa"/>
          </w:tcPr>
          <w:p w:rsidR="005160E4" w:rsidRPr="00D77E83" w:rsidRDefault="005160E4" w:rsidP="000E0E39">
            <w:pPr>
              <w:rPr>
                <w:sz w:val="22"/>
                <w:szCs w:val="22"/>
              </w:rPr>
            </w:pPr>
            <w:r w:rsidRPr="00D77E83">
              <w:rPr>
                <w:sz w:val="22"/>
                <w:szCs w:val="22"/>
              </w:rPr>
              <w:t>Chiến sĩ thi đua cấp tỉnh</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10</w:t>
            </w:r>
          </w:p>
        </w:tc>
        <w:tc>
          <w:tcPr>
            <w:tcW w:w="4138" w:type="dxa"/>
          </w:tcPr>
          <w:p w:rsidR="005160E4" w:rsidRPr="00D77E83" w:rsidRDefault="005160E4" w:rsidP="000E0E39">
            <w:pPr>
              <w:rPr>
                <w:sz w:val="22"/>
                <w:szCs w:val="22"/>
              </w:rPr>
            </w:pPr>
            <w:r w:rsidRPr="00D77E83">
              <w:rPr>
                <w:sz w:val="22"/>
                <w:szCs w:val="22"/>
              </w:rPr>
              <w:t>Bằng khen Chủ tịch UBND tỉnh</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11</w:t>
            </w:r>
          </w:p>
        </w:tc>
        <w:tc>
          <w:tcPr>
            <w:tcW w:w="4138" w:type="dxa"/>
          </w:tcPr>
          <w:p w:rsidR="005160E4" w:rsidRPr="00D77E83" w:rsidRDefault="005160E4" w:rsidP="000E0E39">
            <w:pPr>
              <w:rPr>
                <w:sz w:val="22"/>
                <w:szCs w:val="22"/>
              </w:rPr>
            </w:pPr>
            <w:r w:rsidRPr="00D77E83">
              <w:rPr>
                <w:sz w:val="22"/>
                <w:szCs w:val="22"/>
              </w:rPr>
              <w:t>Chiến sĩ thi đua cơ sở</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12</w:t>
            </w:r>
          </w:p>
        </w:tc>
        <w:tc>
          <w:tcPr>
            <w:tcW w:w="4138" w:type="dxa"/>
          </w:tcPr>
          <w:p w:rsidR="005160E4" w:rsidRPr="00D77E83" w:rsidRDefault="005160E4" w:rsidP="000E0E39">
            <w:pPr>
              <w:rPr>
                <w:sz w:val="22"/>
                <w:szCs w:val="22"/>
              </w:rPr>
            </w:pPr>
            <w:r w:rsidRPr="00D77E83">
              <w:rPr>
                <w:sz w:val="22"/>
                <w:szCs w:val="22"/>
              </w:rPr>
              <w:t>Lao động tiên tiến</w:t>
            </w:r>
          </w:p>
        </w:tc>
        <w:tc>
          <w:tcPr>
            <w:tcW w:w="1175" w:type="dxa"/>
          </w:tcPr>
          <w:p w:rsidR="005160E4" w:rsidRPr="00D77E83" w:rsidRDefault="005160E4" w:rsidP="000E0E39">
            <w:pPr>
              <w:jc w:val="center"/>
              <w:rPr>
                <w:b/>
                <w:color w:val="000000"/>
                <w:sz w:val="22"/>
                <w:szCs w:val="22"/>
              </w:rPr>
            </w:pPr>
          </w:p>
        </w:tc>
        <w:tc>
          <w:tcPr>
            <w:tcW w:w="1051"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716" w:type="dxa"/>
          </w:tcPr>
          <w:p w:rsidR="005160E4" w:rsidRPr="00D77E83" w:rsidRDefault="005160E4" w:rsidP="000E0E39">
            <w:pPr>
              <w:jc w:val="center"/>
              <w:rPr>
                <w:b/>
                <w:color w:val="000000"/>
                <w:sz w:val="22"/>
                <w:szCs w:val="22"/>
              </w:rPr>
            </w:pPr>
          </w:p>
        </w:tc>
        <w:tc>
          <w:tcPr>
            <w:tcW w:w="1617"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29"/>
        </w:trPr>
        <w:tc>
          <w:tcPr>
            <w:tcW w:w="676" w:type="dxa"/>
          </w:tcPr>
          <w:p w:rsidR="005160E4" w:rsidRPr="00D77E83" w:rsidRDefault="005160E4" w:rsidP="000E0E39">
            <w:pPr>
              <w:jc w:val="center"/>
              <w:rPr>
                <w:sz w:val="22"/>
                <w:szCs w:val="22"/>
              </w:rPr>
            </w:pPr>
            <w:r w:rsidRPr="00D77E83">
              <w:rPr>
                <w:sz w:val="22"/>
                <w:szCs w:val="22"/>
              </w:rPr>
              <w:t>13</w:t>
            </w:r>
          </w:p>
        </w:tc>
        <w:tc>
          <w:tcPr>
            <w:tcW w:w="4138" w:type="dxa"/>
          </w:tcPr>
          <w:p w:rsidR="005160E4" w:rsidRPr="00D77E83" w:rsidRDefault="005160E4" w:rsidP="000E0E39">
            <w:pPr>
              <w:rPr>
                <w:sz w:val="22"/>
                <w:szCs w:val="22"/>
              </w:rPr>
            </w:pPr>
            <w:r w:rsidRPr="00D77E83">
              <w:rPr>
                <w:sz w:val="22"/>
                <w:szCs w:val="22"/>
              </w:rPr>
              <w:t>Giấy khen</w:t>
            </w:r>
          </w:p>
        </w:tc>
        <w:tc>
          <w:tcPr>
            <w:tcW w:w="1175" w:type="dxa"/>
            <w:vAlign w:val="center"/>
          </w:tcPr>
          <w:p w:rsidR="005160E4" w:rsidRPr="00D77E83" w:rsidRDefault="005160E4" w:rsidP="000E0E39">
            <w:pPr>
              <w:jc w:val="center"/>
              <w:rPr>
                <w:b/>
                <w:color w:val="000000"/>
                <w:sz w:val="22"/>
                <w:szCs w:val="22"/>
              </w:rPr>
            </w:pPr>
          </w:p>
        </w:tc>
        <w:tc>
          <w:tcPr>
            <w:tcW w:w="1051"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716" w:type="dxa"/>
          </w:tcPr>
          <w:p w:rsidR="005160E4" w:rsidRPr="00D77E83" w:rsidRDefault="005160E4" w:rsidP="000E0E39">
            <w:pPr>
              <w:jc w:val="center"/>
              <w:rPr>
                <w:b/>
                <w:color w:val="000000"/>
                <w:sz w:val="22"/>
                <w:szCs w:val="22"/>
              </w:rPr>
            </w:pPr>
          </w:p>
        </w:tc>
        <w:tc>
          <w:tcPr>
            <w:tcW w:w="1617"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4814" w:type="dxa"/>
            <w:gridSpan w:val="2"/>
          </w:tcPr>
          <w:p w:rsidR="005160E4" w:rsidRPr="00D77E83" w:rsidRDefault="005160E4" w:rsidP="000E0E39">
            <w:pPr>
              <w:jc w:val="center"/>
              <w:rPr>
                <w:b/>
                <w:sz w:val="22"/>
                <w:szCs w:val="22"/>
              </w:rPr>
            </w:pPr>
            <w:r w:rsidRPr="00D77E83">
              <w:rPr>
                <w:b/>
                <w:sz w:val="22"/>
                <w:szCs w:val="22"/>
              </w:rPr>
              <w:t>Cộng</w:t>
            </w:r>
          </w:p>
        </w:tc>
        <w:tc>
          <w:tcPr>
            <w:tcW w:w="1175" w:type="dxa"/>
            <w:vAlign w:val="center"/>
          </w:tcPr>
          <w:p w:rsidR="005160E4" w:rsidRPr="00D77E83" w:rsidRDefault="005160E4" w:rsidP="000E0E39">
            <w:pPr>
              <w:jc w:val="center"/>
              <w:rPr>
                <w:b/>
                <w:color w:val="000000"/>
                <w:sz w:val="22"/>
                <w:szCs w:val="22"/>
              </w:rPr>
            </w:pPr>
          </w:p>
        </w:tc>
        <w:tc>
          <w:tcPr>
            <w:tcW w:w="1051" w:type="dxa"/>
            <w:vAlign w:val="center"/>
          </w:tcPr>
          <w:p w:rsidR="005160E4" w:rsidRPr="00D77E83" w:rsidRDefault="005160E4" w:rsidP="000E0E39">
            <w:pPr>
              <w:jc w:val="center"/>
              <w:rPr>
                <w:b/>
                <w:color w:val="000000"/>
                <w:sz w:val="22"/>
                <w:szCs w:val="22"/>
              </w:rPr>
            </w:pPr>
          </w:p>
        </w:tc>
        <w:tc>
          <w:tcPr>
            <w:tcW w:w="905" w:type="dxa"/>
            <w:vAlign w:val="center"/>
          </w:tcPr>
          <w:p w:rsidR="005160E4" w:rsidRPr="00D77E83" w:rsidRDefault="005160E4" w:rsidP="000E0E39">
            <w:pPr>
              <w:jc w:val="center"/>
              <w:rPr>
                <w:b/>
                <w:color w:val="000000"/>
                <w:sz w:val="22"/>
                <w:szCs w:val="22"/>
              </w:rPr>
            </w:pPr>
          </w:p>
        </w:tc>
        <w:tc>
          <w:tcPr>
            <w:tcW w:w="1716" w:type="dxa"/>
            <w:vAlign w:val="center"/>
          </w:tcPr>
          <w:p w:rsidR="005160E4" w:rsidRPr="00D77E83" w:rsidRDefault="005160E4" w:rsidP="000E0E39">
            <w:pPr>
              <w:jc w:val="center"/>
              <w:rPr>
                <w:b/>
                <w:color w:val="000000"/>
                <w:sz w:val="22"/>
                <w:szCs w:val="22"/>
              </w:rPr>
            </w:pPr>
          </w:p>
        </w:tc>
        <w:tc>
          <w:tcPr>
            <w:tcW w:w="1617" w:type="dxa"/>
            <w:vAlign w:val="center"/>
          </w:tcPr>
          <w:p w:rsidR="005160E4" w:rsidRPr="00D77E83" w:rsidRDefault="005160E4" w:rsidP="000E0E39">
            <w:pPr>
              <w:jc w:val="center"/>
              <w:rPr>
                <w:b/>
                <w:color w:val="000000"/>
                <w:sz w:val="22"/>
                <w:szCs w:val="22"/>
              </w:rPr>
            </w:pPr>
          </w:p>
        </w:tc>
        <w:tc>
          <w:tcPr>
            <w:tcW w:w="905" w:type="dxa"/>
            <w:vAlign w:val="center"/>
          </w:tcPr>
          <w:p w:rsidR="005160E4" w:rsidRPr="00D77E83" w:rsidRDefault="005160E4" w:rsidP="000E0E39">
            <w:pPr>
              <w:jc w:val="center"/>
              <w:rPr>
                <w:b/>
                <w:color w:val="000000"/>
                <w:sz w:val="22"/>
                <w:szCs w:val="22"/>
              </w:rPr>
            </w:pPr>
          </w:p>
        </w:tc>
        <w:tc>
          <w:tcPr>
            <w:tcW w:w="1445" w:type="dxa"/>
            <w:vAlign w:val="center"/>
          </w:tcPr>
          <w:p w:rsidR="005160E4" w:rsidRPr="00D77E83" w:rsidRDefault="005160E4" w:rsidP="000E0E39">
            <w:pPr>
              <w:jc w:val="center"/>
              <w:rPr>
                <w:b/>
                <w:color w:val="000000"/>
                <w:sz w:val="22"/>
                <w:szCs w:val="22"/>
              </w:rPr>
            </w:pPr>
          </w:p>
        </w:tc>
        <w:tc>
          <w:tcPr>
            <w:tcW w:w="1318" w:type="dxa"/>
            <w:vAlign w:val="center"/>
          </w:tcPr>
          <w:p w:rsidR="005160E4" w:rsidRPr="00D77E83" w:rsidRDefault="005160E4" w:rsidP="000E0E39">
            <w:pPr>
              <w:jc w:val="center"/>
              <w:rPr>
                <w:b/>
                <w:color w:val="000000"/>
                <w:sz w:val="22"/>
                <w:szCs w:val="22"/>
              </w:rPr>
            </w:pPr>
          </w:p>
        </w:tc>
      </w:tr>
    </w:tbl>
    <w:p w:rsidR="005160E4" w:rsidRPr="0060631B" w:rsidRDefault="005160E4" w:rsidP="005160E4">
      <w:pPr>
        <w:jc w:val="center"/>
        <w:rPr>
          <w:b/>
        </w:rPr>
      </w:pPr>
      <w:r w:rsidRPr="0060631B">
        <w:rPr>
          <w:b/>
        </w:rPr>
        <w:t xml:space="preserve">                                                                                                                                                                               </w:t>
      </w:r>
    </w:p>
    <w:p w:rsidR="00542C7E" w:rsidRDefault="005160E4" w:rsidP="005160E4">
      <w:pPr>
        <w:jc w:val="both"/>
        <w:rPr>
          <w:i/>
        </w:rPr>
      </w:pPr>
      <w:r w:rsidRPr="00AD4375">
        <w:rPr>
          <w:b/>
          <w:i/>
        </w:rPr>
        <w:t>L</w:t>
      </w:r>
      <w:r>
        <w:rPr>
          <w:b/>
          <w:i/>
        </w:rPr>
        <w:t>ư</w:t>
      </w:r>
      <w:r w:rsidRPr="00AD4375">
        <w:rPr>
          <w:b/>
          <w:i/>
        </w:rPr>
        <w:t>u ý:</w:t>
      </w:r>
      <w:r>
        <w:t xml:space="preserve">  Khen thưởng năm công tác  201</w:t>
      </w:r>
      <w:r w:rsidR="00542C7E">
        <w:t>7</w:t>
      </w:r>
      <w:r>
        <w:t xml:space="preserve"> </w:t>
      </w:r>
      <w:r w:rsidRPr="002E472F">
        <w:rPr>
          <w:i/>
        </w:rPr>
        <w:t xml:space="preserve">(lấy số liệu </w:t>
      </w:r>
      <w:r>
        <w:rPr>
          <w:i/>
        </w:rPr>
        <w:t xml:space="preserve">chính thức </w:t>
      </w:r>
      <w:r w:rsidRPr="002E472F">
        <w:rPr>
          <w:i/>
        </w:rPr>
        <w:t xml:space="preserve">đã đạt được của </w:t>
      </w:r>
      <w:r w:rsidRPr="000C057B">
        <w:rPr>
          <w:b/>
          <w:i/>
          <w:u w:val="single"/>
        </w:rPr>
        <w:t>năm 201</w:t>
      </w:r>
      <w:r w:rsidR="00542C7E">
        <w:rPr>
          <w:b/>
          <w:i/>
          <w:u w:val="single"/>
        </w:rPr>
        <w:t>6</w:t>
      </w:r>
      <w:r>
        <w:rPr>
          <w:i/>
        </w:rPr>
        <w:t>)</w:t>
      </w:r>
    </w:p>
    <w:p w:rsidR="00542C7E" w:rsidRDefault="00542C7E" w:rsidP="005160E4">
      <w:pPr>
        <w:jc w:val="both"/>
        <w:rPr>
          <w:i/>
        </w:rPr>
      </w:pPr>
    </w:p>
    <w:tbl>
      <w:tblPr>
        <w:tblW w:w="0" w:type="auto"/>
        <w:tblLook w:val="04A0" w:firstRow="1" w:lastRow="0" w:firstColumn="1" w:lastColumn="0" w:noHBand="0" w:noVBand="1"/>
      </w:tblPr>
      <w:tblGrid>
        <w:gridCol w:w="6912"/>
        <w:gridCol w:w="6264"/>
      </w:tblGrid>
      <w:tr w:rsidR="00542C7E" w:rsidRPr="00542C7E" w:rsidTr="002D5C99">
        <w:trPr>
          <w:trHeight w:val="902"/>
        </w:trPr>
        <w:tc>
          <w:tcPr>
            <w:tcW w:w="6912" w:type="dxa"/>
            <w:shd w:val="clear" w:color="auto" w:fill="auto"/>
          </w:tcPr>
          <w:p w:rsidR="00542C7E" w:rsidRPr="00542C7E" w:rsidRDefault="00542C7E" w:rsidP="00542C7E">
            <w:pPr>
              <w:jc w:val="both"/>
              <w:rPr>
                <w:bCs/>
              </w:rPr>
            </w:pPr>
            <w:r w:rsidRPr="00542C7E">
              <w:rPr>
                <w:bCs/>
              </w:rPr>
              <w:t>LIÊN ĐOÀN LAO ĐỘNG TỈNH NINH THUẬN</w:t>
            </w:r>
          </w:p>
          <w:p w:rsidR="00542C7E" w:rsidRPr="00542C7E" w:rsidRDefault="00542C7E" w:rsidP="00542C7E">
            <w:pPr>
              <w:jc w:val="both"/>
              <w:rPr>
                <w:b/>
              </w:rPr>
            </w:pPr>
            <w:r w:rsidRPr="00542C7E">
              <w:rPr>
                <w:b/>
              </w:rPr>
              <w:t>LĐLĐ HUYỆN ………….</w:t>
            </w:r>
          </w:p>
          <w:p w:rsidR="00542C7E" w:rsidRPr="00542C7E" w:rsidRDefault="00DC2815" w:rsidP="00542C7E">
            <w:pPr>
              <w:jc w:val="both"/>
            </w:pPr>
            <w:r>
              <w:rPr>
                <w:b/>
                <w:bCs/>
                <w:noProof/>
                <w:lang w:val="vi-VN" w:eastAsia="vi-VN"/>
              </w:rPr>
              <mc:AlternateContent>
                <mc:Choice Requires="wps">
                  <w:drawing>
                    <wp:anchor distT="0" distB="0" distL="114300" distR="114300" simplePos="0" relativeHeight="251663872" behindDoc="0" locked="0" layoutInCell="1" allowOverlap="1">
                      <wp:simplePos x="0" y="0"/>
                      <wp:positionH relativeFrom="column">
                        <wp:posOffset>873125</wp:posOffset>
                      </wp:positionH>
                      <wp:positionV relativeFrom="paragraph">
                        <wp:posOffset>38735</wp:posOffset>
                      </wp:positionV>
                      <wp:extent cx="914400" cy="0"/>
                      <wp:effectExtent l="6350" t="10160" r="12700" b="889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3.05pt" to="14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vH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"/>
                  </w:pict>
                </mc:Fallback>
              </mc:AlternateContent>
            </w:r>
          </w:p>
          <w:p w:rsidR="00542C7E" w:rsidRPr="00542C7E" w:rsidRDefault="00542C7E" w:rsidP="00542C7E">
            <w:pPr>
              <w:jc w:val="both"/>
            </w:pPr>
            <w:r>
              <w:t xml:space="preserve">                        </w:t>
            </w:r>
            <w:r w:rsidRPr="00542C7E">
              <w:t>Số:        /BC-LĐLĐ</w:t>
            </w:r>
          </w:p>
        </w:tc>
        <w:tc>
          <w:tcPr>
            <w:tcW w:w="6264" w:type="dxa"/>
            <w:shd w:val="clear" w:color="auto" w:fill="auto"/>
          </w:tcPr>
          <w:p w:rsidR="00542C7E" w:rsidRPr="00542C7E" w:rsidRDefault="00542C7E" w:rsidP="00542C7E">
            <w:pPr>
              <w:jc w:val="both"/>
              <w:rPr>
                <w:b/>
              </w:rPr>
            </w:pPr>
            <w:r w:rsidRPr="00542C7E">
              <w:rPr>
                <w:b/>
              </w:rPr>
              <w:t>CỘNG HÒA XÃ HỘI CHỦ NGHĨA VIỆT NAM</w:t>
            </w:r>
          </w:p>
          <w:p w:rsidR="00542C7E" w:rsidRPr="00542C7E" w:rsidRDefault="00DC2815" w:rsidP="00542C7E">
            <w:pPr>
              <w:jc w:val="center"/>
            </w:pPr>
            <w:r>
              <w:rPr>
                <w:noProof/>
                <w:lang w:val="vi-VN" w:eastAsia="vi-VN"/>
              </w:rPr>
              <mc:AlternateContent>
                <mc:Choice Requires="wps">
                  <w:drawing>
                    <wp:anchor distT="4294967295" distB="4294967295" distL="114300" distR="114300" simplePos="0" relativeHeight="251662848" behindDoc="0" locked="0" layoutInCell="1" allowOverlap="1">
                      <wp:simplePos x="0" y="0"/>
                      <wp:positionH relativeFrom="column">
                        <wp:posOffset>981075</wp:posOffset>
                      </wp:positionH>
                      <wp:positionV relativeFrom="paragraph">
                        <wp:posOffset>180974</wp:posOffset>
                      </wp:positionV>
                      <wp:extent cx="19151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5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4.25pt" to="22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">
                      <o:lock v:ext="edit" shapetype="f"/>
                    </v:line>
                  </w:pict>
                </mc:Fallback>
              </mc:AlternateContent>
            </w:r>
            <w:r w:rsidR="00542C7E" w:rsidRPr="00542C7E">
              <w:rPr>
                <w:b/>
              </w:rPr>
              <w:t>Độc lập – Tự do – Hạnh phúc</w:t>
            </w:r>
          </w:p>
        </w:tc>
      </w:tr>
      <w:tr w:rsidR="00542C7E" w:rsidRPr="00542C7E" w:rsidTr="002D5C99">
        <w:tc>
          <w:tcPr>
            <w:tcW w:w="6912" w:type="dxa"/>
            <w:shd w:val="clear" w:color="auto" w:fill="auto"/>
          </w:tcPr>
          <w:p w:rsidR="00542C7E" w:rsidRPr="00542C7E" w:rsidRDefault="00542C7E" w:rsidP="00542C7E">
            <w:pPr>
              <w:jc w:val="both"/>
            </w:pPr>
          </w:p>
        </w:tc>
        <w:tc>
          <w:tcPr>
            <w:tcW w:w="6264" w:type="dxa"/>
            <w:shd w:val="clear" w:color="auto" w:fill="auto"/>
          </w:tcPr>
          <w:p w:rsidR="00542C7E" w:rsidRDefault="00542C7E" w:rsidP="00542C7E">
            <w:pPr>
              <w:jc w:val="both"/>
              <w:rPr>
                <w:i/>
              </w:rPr>
            </w:pPr>
            <w:r w:rsidRPr="00542C7E">
              <w:t xml:space="preserve">                      </w:t>
            </w:r>
            <w:r w:rsidRPr="00542C7E">
              <w:rPr>
                <w:i/>
              </w:rPr>
              <w:t>……………., ngày    tháng      năm 2017.</w:t>
            </w:r>
          </w:p>
          <w:p w:rsidR="00542C7E" w:rsidRDefault="00542C7E" w:rsidP="00542C7E">
            <w:pPr>
              <w:jc w:val="both"/>
            </w:pPr>
          </w:p>
          <w:p w:rsidR="00662F8E" w:rsidRPr="009410E8" w:rsidRDefault="00662F8E" w:rsidP="00662F8E">
            <w:pPr>
              <w:jc w:val="right"/>
              <w:rPr>
                <w:bCs/>
              </w:rPr>
            </w:pPr>
            <w:r w:rsidRPr="00662F8E">
              <w:rPr>
                <w:b/>
                <w:i/>
                <w:u w:val="single"/>
              </w:rPr>
              <w:t xml:space="preserve">Mẫu số </w:t>
            </w:r>
            <w:r>
              <w:rPr>
                <w:b/>
                <w:i/>
                <w:u w:val="single"/>
              </w:rPr>
              <w:t>4</w:t>
            </w:r>
          </w:p>
        </w:tc>
      </w:tr>
    </w:tbl>
    <w:p w:rsidR="002C3C5A" w:rsidRDefault="002C3C5A" w:rsidP="00542C7E">
      <w:pPr>
        <w:jc w:val="center"/>
        <w:rPr>
          <w:b/>
        </w:rPr>
      </w:pPr>
    </w:p>
    <w:p w:rsidR="00542C7E" w:rsidRDefault="00542C7E" w:rsidP="00542C7E">
      <w:pPr>
        <w:jc w:val="center"/>
        <w:rPr>
          <w:b/>
        </w:rPr>
      </w:pPr>
      <w:r w:rsidRPr="00542C7E">
        <w:rPr>
          <w:b/>
        </w:rPr>
        <w:t>PHỤ LỤC SỐ LIỆU NĂM 2017</w:t>
      </w:r>
    </w:p>
    <w:p w:rsidR="00542C7E" w:rsidRPr="00542C7E" w:rsidRDefault="00542C7E" w:rsidP="00542C7E">
      <w:pPr>
        <w:jc w:val="both"/>
        <w:rPr>
          <w:b/>
        </w:rPr>
      </w:pPr>
    </w:p>
    <w:tbl>
      <w:tblPr>
        <w:tblW w:w="152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505"/>
        <w:gridCol w:w="1737"/>
        <w:gridCol w:w="2268"/>
        <w:gridCol w:w="2410"/>
        <w:gridCol w:w="1701"/>
      </w:tblGrid>
      <w:tr w:rsidR="00557D04" w:rsidRPr="00542C7E" w:rsidTr="005610DE">
        <w:trPr>
          <w:tblHeader/>
        </w:trPr>
        <w:tc>
          <w:tcPr>
            <w:tcW w:w="594" w:type="dxa"/>
            <w:shd w:val="clear" w:color="auto" w:fill="auto"/>
            <w:vAlign w:val="center"/>
          </w:tcPr>
          <w:p w:rsidR="00557D04" w:rsidRPr="00542C7E" w:rsidRDefault="00557D04" w:rsidP="00542C7E">
            <w:pPr>
              <w:jc w:val="both"/>
              <w:rPr>
                <w:b/>
              </w:rPr>
            </w:pPr>
            <w:r w:rsidRPr="00542C7E">
              <w:rPr>
                <w:b/>
              </w:rPr>
              <w:t>TT</w:t>
            </w:r>
          </w:p>
        </w:tc>
        <w:tc>
          <w:tcPr>
            <w:tcW w:w="6505" w:type="dxa"/>
            <w:shd w:val="clear" w:color="auto" w:fill="auto"/>
            <w:vAlign w:val="center"/>
          </w:tcPr>
          <w:p w:rsidR="00557D04" w:rsidRPr="00542C7E" w:rsidRDefault="00557D04" w:rsidP="00542C7E">
            <w:pPr>
              <w:jc w:val="both"/>
              <w:rPr>
                <w:b/>
              </w:rPr>
            </w:pPr>
            <w:r w:rsidRPr="00542C7E">
              <w:rPr>
                <w:b/>
              </w:rPr>
              <w:t>NỘI DUNG</w:t>
            </w:r>
          </w:p>
        </w:tc>
        <w:tc>
          <w:tcPr>
            <w:tcW w:w="1737" w:type="dxa"/>
            <w:shd w:val="clear" w:color="auto" w:fill="auto"/>
            <w:vAlign w:val="center"/>
          </w:tcPr>
          <w:p w:rsidR="00557D04" w:rsidRPr="00542C7E" w:rsidRDefault="00557D04" w:rsidP="009410E8">
            <w:pPr>
              <w:ind w:left="-72" w:firstLine="72"/>
              <w:jc w:val="center"/>
              <w:rPr>
                <w:b/>
              </w:rPr>
            </w:pPr>
            <w:r w:rsidRPr="00542C7E">
              <w:rPr>
                <w:b/>
              </w:rPr>
              <w:t>ĐVT</w:t>
            </w:r>
          </w:p>
        </w:tc>
        <w:tc>
          <w:tcPr>
            <w:tcW w:w="2268" w:type="dxa"/>
            <w:shd w:val="clear" w:color="auto" w:fill="auto"/>
            <w:vAlign w:val="center"/>
          </w:tcPr>
          <w:p w:rsidR="00557D04" w:rsidRPr="009410E8" w:rsidRDefault="00557D04" w:rsidP="009410E8">
            <w:pPr>
              <w:ind w:left="-72" w:firstLine="72"/>
              <w:jc w:val="center"/>
              <w:rPr>
                <w:b/>
              </w:rPr>
            </w:pPr>
            <w:r w:rsidRPr="009410E8">
              <w:rPr>
                <w:b/>
              </w:rPr>
              <w:t>Kết quả</w:t>
            </w:r>
          </w:p>
        </w:tc>
        <w:tc>
          <w:tcPr>
            <w:tcW w:w="2410" w:type="dxa"/>
            <w:shd w:val="clear" w:color="auto" w:fill="auto"/>
            <w:vAlign w:val="center"/>
          </w:tcPr>
          <w:p w:rsidR="00557D04" w:rsidRPr="00542C7E" w:rsidRDefault="00557D04" w:rsidP="009410E8">
            <w:pPr>
              <w:ind w:left="-72" w:firstLine="72"/>
              <w:jc w:val="center"/>
              <w:rPr>
                <w:b/>
              </w:rPr>
            </w:pPr>
            <w:r w:rsidRPr="00557D04">
              <w:rPr>
                <w:b/>
              </w:rPr>
              <w:t>Đạ</w:t>
            </w:r>
            <w:r>
              <w:rPr>
                <w:b/>
              </w:rPr>
              <w:t>t t</w:t>
            </w:r>
            <w:r w:rsidRPr="00557D04">
              <w:rPr>
                <w:b/>
              </w:rPr>
              <w:t>ỷ</w:t>
            </w:r>
            <w:r>
              <w:rPr>
                <w:b/>
              </w:rPr>
              <w:t xml:space="preserve"> l</w:t>
            </w:r>
            <w:r w:rsidRPr="00557D04">
              <w:rPr>
                <w:b/>
              </w:rPr>
              <w:t>ệ</w:t>
            </w:r>
            <w:r>
              <w:rPr>
                <w:b/>
              </w:rPr>
              <w:br/>
              <w:t>(%)</w:t>
            </w:r>
          </w:p>
        </w:tc>
        <w:tc>
          <w:tcPr>
            <w:tcW w:w="1701" w:type="dxa"/>
            <w:shd w:val="clear" w:color="auto" w:fill="auto"/>
            <w:vAlign w:val="center"/>
          </w:tcPr>
          <w:p w:rsidR="00557D04" w:rsidRPr="00542C7E" w:rsidRDefault="00557D04" w:rsidP="009410E8">
            <w:pPr>
              <w:ind w:left="-72" w:firstLine="72"/>
              <w:jc w:val="center"/>
              <w:rPr>
                <w:b/>
              </w:rPr>
            </w:pPr>
            <w:r>
              <w:rPr>
                <w:b/>
              </w:rPr>
              <w:t>Ghi ch</w:t>
            </w:r>
            <w:r w:rsidRPr="00557D04">
              <w:rPr>
                <w:b/>
              </w:rPr>
              <w:t>ú</w:t>
            </w: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w:t>
            </w:r>
          </w:p>
        </w:tc>
        <w:tc>
          <w:tcPr>
            <w:tcW w:w="6505" w:type="dxa"/>
            <w:shd w:val="clear" w:color="auto" w:fill="auto"/>
          </w:tcPr>
          <w:p w:rsidR="00557D04" w:rsidRPr="00542C7E" w:rsidRDefault="00557D04" w:rsidP="00542C7E">
            <w:pPr>
              <w:jc w:val="both"/>
            </w:pPr>
            <w:r w:rsidRPr="00542C7E">
              <w:t>Tổ chức Hội nghị Cán bộ CC, VC</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Tổ chức Hội nghị Người lao động</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Tổ chức Đối thoại định kỳ</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2</w:t>
            </w:r>
          </w:p>
        </w:tc>
        <w:tc>
          <w:tcPr>
            <w:tcW w:w="6505" w:type="dxa"/>
            <w:shd w:val="clear" w:color="auto" w:fill="auto"/>
          </w:tcPr>
          <w:p w:rsidR="00557D04" w:rsidRPr="00542C7E" w:rsidRDefault="00557D04" w:rsidP="00542C7E">
            <w:pPr>
              <w:jc w:val="both"/>
            </w:pPr>
            <w:r w:rsidRPr="00542C7E">
              <w:t>Xây dựng các quy chế tại DN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Quy chế dân chủ</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Quy chế Hội nghị Người lao động</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Quy chế Đối thoại</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3</w:t>
            </w:r>
          </w:p>
        </w:tc>
        <w:tc>
          <w:tcPr>
            <w:tcW w:w="6505" w:type="dxa"/>
            <w:shd w:val="clear" w:color="auto" w:fill="auto"/>
          </w:tcPr>
          <w:p w:rsidR="00557D04" w:rsidRPr="00542C7E" w:rsidRDefault="00557D04" w:rsidP="00542C7E">
            <w:pPr>
              <w:jc w:val="both"/>
            </w:pPr>
            <w:r w:rsidRPr="00542C7E">
              <w:t>Thỏa ước lao động tập thể</w:t>
            </w:r>
          </w:p>
        </w:tc>
        <w:tc>
          <w:tcPr>
            <w:tcW w:w="1737" w:type="dxa"/>
            <w:shd w:val="clear" w:color="auto" w:fill="auto"/>
          </w:tcPr>
          <w:p w:rsidR="00557D04" w:rsidRPr="00542C7E" w:rsidRDefault="00557D04" w:rsidP="009410E8">
            <w:pPr>
              <w:ind w:left="-72" w:firstLine="72"/>
              <w:jc w:val="center"/>
            </w:pPr>
            <w:r w:rsidRPr="00542C7E">
              <w:t>Bản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DN trên địa bàn tỉnh (có 10 LĐ trở lên)</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DN có tổ chức CĐ</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DN có TƯLĐTT</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4</w:t>
            </w:r>
          </w:p>
        </w:tc>
        <w:tc>
          <w:tcPr>
            <w:tcW w:w="6505" w:type="dxa"/>
            <w:shd w:val="clear" w:color="auto" w:fill="auto"/>
          </w:tcPr>
          <w:p w:rsidR="00557D04" w:rsidRPr="00542C7E" w:rsidRDefault="00557D04" w:rsidP="00542C7E">
            <w:pPr>
              <w:jc w:val="both"/>
            </w:pPr>
            <w:r w:rsidRPr="00542C7E">
              <w:t>CĐ tham gia giám sát theo QĐ 217, 218 của Bộ Chính trị</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5</w:t>
            </w:r>
          </w:p>
        </w:tc>
        <w:tc>
          <w:tcPr>
            <w:tcW w:w="6505" w:type="dxa"/>
            <w:shd w:val="clear" w:color="auto" w:fill="auto"/>
          </w:tcPr>
          <w:p w:rsidR="00557D04" w:rsidRPr="00542C7E" w:rsidRDefault="00557D04" w:rsidP="00542C7E">
            <w:pPr>
              <w:jc w:val="both"/>
            </w:pPr>
            <w:r w:rsidRPr="00542C7E">
              <w:t>Đình công, ngừng việc tập thể</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6</w:t>
            </w:r>
          </w:p>
        </w:tc>
        <w:tc>
          <w:tcPr>
            <w:tcW w:w="6505" w:type="dxa"/>
            <w:shd w:val="clear" w:color="auto" w:fill="auto"/>
          </w:tcPr>
          <w:p w:rsidR="00557D04" w:rsidRPr="00542C7E" w:rsidRDefault="00557D04" w:rsidP="00542C7E">
            <w:pPr>
              <w:jc w:val="both"/>
            </w:pPr>
            <w:r w:rsidRPr="00542C7E">
              <w:t xml:space="preserve">Phối hợp kiểm tra pháp luật LĐ </w:t>
            </w:r>
          </w:p>
        </w:tc>
        <w:tc>
          <w:tcPr>
            <w:tcW w:w="1737" w:type="dxa"/>
            <w:shd w:val="clear" w:color="auto" w:fill="auto"/>
          </w:tcPr>
          <w:p w:rsidR="00557D04" w:rsidRPr="00542C7E" w:rsidRDefault="00557D04" w:rsidP="009410E8">
            <w:pPr>
              <w:ind w:left="-72" w:firstLine="72"/>
              <w:jc w:val="center"/>
            </w:pPr>
            <w:r w:rsidRPr="00542C7E">
              <w:t>Đơn vị</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7</w:t>
            </w:r>
          </w:p>
        </w:tc>
        <w:tc>
          <w:tcPr>
            <w:tcW w:w="6505" w:type="dxa"/>
            <w:shd w:val="clear" w:color="auto" w:fill="auto"/>
          </w:tcPr>
          <w:p w:rsidR="00557D04" w:rsidRPr="00542C7E" w:rsidRDefault="00557D04" w:rsidP="00542C7E">
            <w:pPr>
              <w:jc w:val="both"/>
            </w:pPr>
            <w:r w:rsidRPr="00542C7E">
              <w:t>An toàn vệ sinh lao động</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Tổ chức tập huấn</w:t>
            </w:r>
          </w:p>
        </w:tc>
        <w:tc>
          <w:tcPr>
            <w:tcW w:w="1737" w:type="dxa"/>
            <w:shd w:val="clear" w:color="auto" w:fill="auto"/>
          </w:tcPr>
          <w:p w:rsidR="00557D04" w:rsidRPr="00542C7E" w:rsidRDefault="00557D04" w:rsidP="009410E8">
            <w:pPr>
              <w:ind w:left="-72" w:firstLine="72"/>
              <w:jc w:val="center"/>
            </w:pPr>
            <w:r w:rsidRPr="00542C7E">
              <w:t>Lớp</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 tham gia</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Phối hợp kiểm tra chấp hành Luật ATVSLĐ</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8</w:t>
            </w:r>
          </w:p>
        </w:tc>
        <w:tc>
          <w:tcPr>
            <w:tcW w:w="6505" w:type="dxa"/>
            <w:shd w:val="clear" w:color="auto" w:fill="auto"/>
          </w:tcPr>
          <w:p w:rsidR="00557D04" w:rsidRPr="00542C7E" w:rsidRDefault="00557D04" w:rsidP="00542C7E">
            <w:pPr>
              <w:jc w:val="both"/>
            </w:pPr>
            <w:r w:rsidRPr="00542C7E">
              <w:t>Tai nạn lao động</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vụ</w:t>
            </w:r>
          </w:p>
        </w:tc>
        <w:tc>
          <w:tcPr>
            <w:tcW w:w="1737" w:type="dxa"/>
            <w:shd w:val="clear" w:color="auto" w:fill="auto"/>
          </w:tcPr>
          <w:p w:rsidR="00557D04" w:rsidRPr="00542C7E" w:rsidRDefault="00557D04" w:rsidP="009410E8">
            <w:pPr>
              <w:ind w:left="-72" w:firstLine="72"/>
              <w:jc w:val="center"/>
            </w:pPr>
            <w:r w:rsidRPr="00542C7E">
              <w:t>Vụ</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 chết</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9</w:t>
            </w:r>
          </w:p>
        </w:tc>
        <w:tc>
          <w:tcPr>
            <w:tcW w:w="6505" w:type="dxa"/>
            <w:shd w:val="clear" w:color="auto" w:fill="auto"/>
          </w:tcPr>
          <w:p w:rsidR="00557D04" w:rsidRPr="00542C7E" w:rsidRDefault="00557D04" w:rsidP="00542C7E">
            <w:pPr>
              <w:jc w:val="both"/>
            </w:pPr>
            <w:r w:rsidRPr="00542C7E">
              <w:t>Mái ấm công đoàn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Vận động Quỹ “MÂCĐ”</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Xây mới</w:t>
            </w:r>
          </w:p>
        </w:tc>
        <w:tc>
          <w:tcPr>
            <w:tcW w:w="1737" w:type="dxa"/>
            <w:shd w:val="clear" w:color="auto" w:fill="auto"/>
          </w:tcPr>
          <w:p w:rsidR="00557D04" w:rsidRPr="00542C7E" w:rsidRDefault="00557D04" w:rsidP="009410E8">
            <w:pPr>
              <w:ind w:left="-72" w:firstLine="72"/>
              <w:jc w:val="center"/>
            </w:pPr>
            <w:r w:rsidRPr="00542C7E">
              <w:t>Nhà</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Sửa chữa</w:t>
            </w:r>
          </w:p>
        </w:tc>
        <w:tc>
          <w:tcPr>
            <w:tcW w:w="1737" w:type="dxa"/>
            <w:shd w:val="clear" w:color="auto" w:fill="auto"/>
          </w:tcPr>
          <w:p w:rsidR="00557D04" w:rsidRPr="00542C7E" w:rsidRDefault="00557D04" w:rsidP="009410E8">
            <w:pPr>
              <w:ind w:left="-72" w:firstLine="72"/>
              <w:jc w:val="center"/>
            </w:pPr>
            <w:r w:rsidRPr="00542C7E">
              <w:t>Nhà</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10</w:t>
            </w:r>
          </w:p>
        </w:tc>
        <w:tc>
          <w:tcPr>
            <w:tcW w:w="6505" w:type="dxa"/>
            <w:shd w:val="clear" w:color="auto" w:fill="auto"/>
          </w:tcPr>
          <w:p w:rsidR="00557D04" w:rsidRPr="00542C7E" w:rsidRDefault="00557D04" w:rsidP="00542C7E">
            <w:pPr>
              <w:jc w:val="both"/>
            </w:pPr>
            <w:r w:rsidRPr="00542C7E">
              <w:t>Các Quỹ xã hội</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Quỹ Đền ơn đáp nghĩa</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Quỹ Vì người nghèo</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79393B" w:rsidRDefault="00557D04" w:rsidP="00542C7E">
            <w:pPr>
              <w:jc w:val="both"/>
              <w:rPr>
                <w:lang w:val="fr-FR"/>
              </w:rPr>
            </w:pPr>
            <w:r w:rsidRPr="0079393B">
              <w:rPr>
                <w:lang w:val="fr-FR"/>
              </w:rPr>
              <w:t>- Nghĩa tình Hoàng Sa, Trường Sa</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Quỹ khác</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11</w:t>
            </w:r>
          </w:p>
        </w:tc>
        <w:tc>
          <w:tcPr>
            <w:tcW w:w="6505" w:type="dxa"/>
            <w:shd w:val="clear" w:color="auto" w:fill="auto"/>
          </w:tcPr>
          <w:p w:rsidR="00557D04" w:rsidRPr="00542C7E" w:rsidRDefault="00557D04" w:rsidP="00542C7E">
            <w:pPr>
              <w:jc w:val="both"/>
            </w:pPr>
            <w:r w:rsidRPr="00542C7E">
              <w:t>Nghiệp đoàn nghề cá</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Bảo hiểm thân tàu</w:t>
            </w:r>
          </w:p>
        </w:tc>
        <w:tc>
          <w:tcPr>
            <w:tcW w:w="1737" w:type="dxa"/>
            <w:shd w:val="clear" w:color="auto" w:fill="auto"/>
          </w:tcPr>
          <w:p w:rsidR="00557D04" w:rsidRPr="00542C7E" w:rsidRDefault="00557D04" w:rsidP="009410E8">
            <w:pPr>
              <w:ind w:left="-72" w:firstLine="72"/>
              <w:jc w:val="center"/>
            </w:pPr>
            <w:r w:rsidRPr="00542C7E">
              <w:t>Tàu</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Bảo hiểm thuyền viên</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Thẻ bảo hiểm ngư dân</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Hỗ trợ khác</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12</w:t>
            </w:r>
          </w:p>
        </w:tc>
        <w:tc>
          <w:tcPr>
            <w:tcW w:w="6505" w:type="dxa"/>
            <w:shd w:val="clear" w:color="auto" w:fill="auto"/>
          </w:tcPr>
          <w:p w:rsidR="00557D04" w:rsidRPr="00542C7E" w:rsidRDefault="00557D04" w:rsidP="00542C7E">
            <w:pPr>
              <w:jc w:val="both"/>
            </w:pPr>
            <w:r w:rsidRPr="00542C7E">
              <w:t>Tư vấn pháp luật (Số người được tư vấn)</w:t>
            </w:r>
          </w:p>
        </w:tc>
        <w:tc>
          <w:tcPr>
            <w:tcW w:w="1737" w:type="dxa"/>
            <w:shd w:val="clear" w:color="auto" w:fill="auto"/>
            <w:vAlign w:val="center"/>
          </w:tcPr>
          <w:p w:rsidR="00557D04" w:rsidRPr="00542C7E" w:rsidRDefault="00557D04" w:rsidP="009410E8">
            <w:pPr>
              <w:ind w:left="-72" w:firstLine="72"/>
              <w:jc w:val="center"/>
            </w:pPr>
            <w:r w:rsidRPr="00542C7E">
              <w:t>Lượt</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13</w:t>
            </w:r>
          </w:p>
        </w:tc>
        <w:tc>
          <w:tcPr>
            <w:tcW w:w="6505" w:type="dxa"/>
            <w:shd w:val="clear" w:color="auto" w:fill="auto"/>
          </w:tcPr>
          <w:p w:rsidR="00557D04" w:rsidRPr="00542C7E" w:rsidRDefault="00557D04" w:rsidP="00542C7E">
            <w:pPr>
              <w:jc w:val="both"/>
            </w:pPr>
            <w:r w:rsidRPr="00542C7E">
              <w:t>Tuyên truyền pháp luật</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lớp</w:t>
            </w:r>
          </w:p>
        </w:tc>
        <w:tc>
          <w:tcPr>
            <w:tcW w:w="1737" w:type="dxa"/>
            <w:shd w:val="clear" w:color="auto" w:fill="auto"/>
          </w:tcPr>
          <w:p w:rsidR="00557D04" w:rsidRPr="00542C7E" w:rsidRDefault="00557D04" w:rsidP="009410E8">
            <w:pPr>
              <w:ind w:left="-72" w:firstLine="72"/>
              <w:jc w:val="center"/>
            </w:pPr>
            <w:r w:rsidRPr="00542C7E">
              <w:t>Lớp</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14</w:t>
            </w:r>
          </w:p>
        </w:tc>
        <w:tc>
          <w:tcPr>
            <w:tcW w:w="6505" w:type="dxa"/>
            <w:shd w:val="clear" w:color="auto" w:fill="auto"/>
          </w:tcPr>
          <w:p w:rsidR="00557D04" w:rsidRPr="00542C7E" w:rsidRDefault="00557D04" w:rsidP="00EA16AC">
            <w:pPr>
              <w:jc w:val="both"/>
            </w:pPr>
            <w:r w:rsidRPr="00542C7E">
              <w:t xml:space="preserve">Cơ quan, đơn vị, doanh nghiệp đạt chuẩn văn hóa năm </w:t>
            </w:r>
            <w:r>
              <w:t xml:space="preserve"> </w:t>
            </w:r>
          </w:p>
        </w:tc>
        <w:tc>
          <w:tcPr>
            <w:tcW w:w="1737" w:type="dxa"/>
            <w:shd w:val="clear" w:color="auto" w:fill="auto"/>
          </w:tcPr>
          <w:p w:rsidR="00557D04" w:rsidRPr="00542C7E" w:rsidRDefault="00557D04" w:rsidP="009410E8">
            <w:pPr>
              <w:ind w:left="-72" w:firstLine="72"/>
              <w:jc w:val="center"/>
            </w:pPr>
            <w:r w:rsidRPr="00542C7E">
              <w:t>Đơn vị</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15</w:t>
            </w:r>
          </w:p>
        </w:tc>
        <w:tc>
          <w:tcPr>
            <w:tcW w:w="6505" w:type="dxa"/>
            <w:shd w:val="clear" w:color="auto" w:fill="auto"/>
          </w:tcPr>
          <w:p w:rsidR="00557D04" w:rsidRPr="00542C7E" w:rsidRDefault="00557D04" w:rsidP="00542C7E">
            <w:pPr>
              <w:jc w:val="both"/>
            </w:pPr>
            <w:r w:rsidRPr="00542C7E">
              <w:t>Phát triển ĐV, thành lập CĐCS</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Phát triển ĐV</w:t>
            </w:r>
          </w:p>
        </w:tc>
        <w:tc>
          <w:tcPr>
            <w:tcW w:w="1737" w:type="dxa"/>
            <w:shd w:val="clear" w:color="auto" w:fill="auto"/>
          </w:tcPr>
          <w:p w:rsidR="00557D04" w:rsidRPr="00542C7E" w:rsidRDefault="00557D04" w:rsidP="009410E8">
            <w:pPr>
              <w:ind w:left="-72" w:firstLine="72"/>
              <w:jc w:val="center"/>
            </w:pPr>
            <w:r w:rsidRPr="00542C7E">
              <w:t>Đoàn viên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Thành lập CĐCS</w:t>
            </w:r>
          </w:p>
        </w:tc>
        <w:tc>
          <w:tcPr>
            <w:tcW w:w="1737" w:type="dxa"/>
            <w:shd w:val="clear" w:color="auto" w:fill="auto"/>
          </w:tcPr>
          <w:p w:rsidR="00557D04" w:rsidRPr="00542C7E" w:rsidRDefault="00557D04" w:rsidP="009410E8">
            <w:pPr>
              <w:ind w:left="-72" w:firstLine="72"/>
              <w:jc w:val="center"/>
            </w:pPr>
            <w:r w:rsidRPr="00542C7E">
              <w:t>CĐCS</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Kỷ niệm chương</w:t>
            </w:r>
          </w:p>
        </w:tc>
        <w:tc>
          <w:tcPr>
            <w:tcW w:w="1737" w:type="dxa"/>
            <w:shd w:val="clear" w:color="auto" w:fill="auto"/>
          </w:tcPr>
          <w:p w:rsidR="00557D04" w:rsidRPr="00542C7E" w:rsidRDefault="00557D04" w:rsidP="009410E8">
            <w:pPr>
              <w:ind w:left="-72" w:firstLine="72"/>
              <w:jc w:val="center"/>
            </w:pPr>
            <w:r w:rsidRPr="00542C7E">
              <w:t>Chiếc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16</w:t>
            </w:r>
          </w:p>
        </w:tc>
        <w:tc>
          <w:tcPr>
            <w:tcW w:w="6505" w:type="dxa"/>
            <w:shd w:val="clear" w:color="auto" w:fill="auto"/>
          </w:tcPr>
          <w:p w:rsidR="00557D04" w:rsidRPr="00542C7E" w:rsidRDefault="00557D04" w:rsidP="00542C7E">
            <w:pPr>
              <w:jc w:val="both"/>
            </w:pPr>
            <w:r w:rsidRPr="00542C7E">
              <w:t>Kết nạp Đảng</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Tập huấn cán bộ Công đoàn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lớp</w:t>
            </w:r>
          </w:p>
        </w:tc>
        <w:tc>
          <w:tcPr>
            <w:tcW w:w="1737" w:type="dxa"/>
            <w:shd w:val="clear" w:color="auto" w:fill="auto"/>
          </w:tcPr>
          <w:p w:rsidR="00557D04" w:rsidRPr="00542C7E" w:rsidRDefault="00557D04" w:rsidP="009410E8">
            <w:pPr>
              <w:ind w:left="-72" w:firstLine="72"/>
              <w:jc w:val="center"/>
            </w:pPr>
            <w:r w:rsidRPr="00542C7E">
              <w:t>Lớp</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lastRenderedPageBreak/>
              <w:t>17</w:t>
            </w:r>
          </w:p>
        </w:tc>
        <w:tc>
          <w:tcPr>
            <w:tcW w:w="6505" w:type="dxa"/>
            <w:shd w:val="clear" w:color="auto" w:fill="auto"/>
          </w:tcPr>
          <w:p w:rsidR="00557D04" w:rsidRPr="00542C7E" w:rsidRDefault="00557D04" w:rsidP="00542C7E">
            <w:pPr>
              <w:jc w:val="both"/>
            </w:pPr>
            <w:r w:rsidRPr="00542C7E">
              <w:t>Công tác kiểm tra</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Điều lệ công đoàn</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Kiểm tra tài chính</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lượng đơn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Đơn thẩm quyền</w:t>
            </w:r>
          </w:p>
        </w:tc>
        <w:tc>
          <w:tcPr>
            <w:tcW w:w="1737" w:type="dxa"/>
            <w:shd w:val="clear" w:color="auto" w:fill="auto"/>
          </w:tcPr>
          <w:p w:rsidR="00557D04" w:rsidRPr="00542C7E" w:rsidRDefault="00557D04" w:rsidP="009410E8">
            <w:pPr>
              <w:ind w:left="-72" w:firstLine="72"/>
              <w:jc w:val="center"/>
            </w:pPr>
            <w:r w:rsidRPr="00542C7E">
              <w:t>Đơn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Đơn cơ quan nhà nước</w:t>
            </w:r>
          </w:p>
        </w:tc>
        <w:tc>
          <w:tcPr>
            <w:tcW w:w="1737" w:type="dxa"/>
            <w:shd w:val="clear" w:color="auto" w:fill="auto"/>
          </w:tcPr>
          <w:p w:rsidR="00557D04" w:rsidRPr="00542C7E" w:rsidRDefault="00557D04" w:rsidP="009410E8">
            <w:pPr>
              <w:ind w:left="-72" w:firstLine="72"/>
              <w:jc w:val="center"/>
            </w:pPr>
            <w:r w:rsidRPr="00542C7E">
              <w:t>Đơn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Tiếp CNVCLĐ</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18</w:t>
            </w:r>
          </w:p>
        </w:tc>
        <w:tc>
          <w:tcPr>
            <w:tcW w:w="6505" w:type="dxa"/>
            <w:shd w:val="clear" w:color="auto" w:fill="auto"/>
          </w:tcPr>
          <w:p w:rsidR="00557D04" w:rsidRPr="00542C7E" w:rsidRDefault="00557D04" w:rsidP="00542C7E">
            <w:pPr>
              <w:jc w:val="both"/>
            </w:pPr>
            <w:r w:rsidRPr="00542C7E">
              <w:t>Vay vốn kênh TLĐ</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dự án</w:t>
            </w:r>
          </w:p>
        </w:tc>
        <w:tc>
          <w:tcPr>
            <w:tcW w:w="1737" w:type="dxa"/>
            <w:shd w:val="clear" w:color="auto" w:fill="auto"/>
          </w:tcPr>
          <w:p w:rsidR="00557D04" w:rsidRPr="00542C7E" w:rsidRDefault="00557D04" w:rsidP="009410E8">
            <w:pPr>
              <w:ind w:left="-72" w:firstLine="72"/>
              <w:jc w:val="center"/>
            </w:pPr>
            <w:r w:rsidRPr="00542C7E">
              <w:t>Dự án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 được tạo việc làm, LĐ thu hút</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19</w:t>
            </w:r>
          </w:p>
        </w:tc>
        <w:tc>
          <w:tcPr>
            <w:tcW w:w="6505" w:type="dxa"/>
            <w:shd w:val="clear" w:color="auto" w:fill="auto"/>
          </w:tcPr>
          <w:p w:rsidR="00557D04" w:rsidRPr="00542C7E" w:rsidRDefault="00557D04" w:rsidP="00542C7E">
            <w:pPr>
              <w:jc w:val="both"/>
            </w:pPr>
            <w:r w:rsidRPr="00542C7E">
              <w:t>Công tác tài chính</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9410E8">
            <w:pPr>
              <w:jc w:val="both"/>
            </w:pPr>
            <w:r w:rsidRPr="00542C7E">
              <w:t xml:space="preserve">- Thu KPCĐ </w:t>
            </w:r>
            <w:r>
              <w:t xml:space="preserve">tính </w:t>
            </w:r>
            <w:r w:rsidRPr="00542C7E">
              <w:t xml:space="preserve">đến </w:t>
            </w:r>
            <w:r w:rsidRPr="00542C7E">
              <w:rPr>
                <w:b/>
              </w:rPr>
              <w:t>31/10/2017</w:t>
            </w:r>
            <w:r w:rsidRPr="00542C7E">
              <w:t xml:space="preserve"> </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Trong đó:</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rPr>
                <w:lang w:val="nl-NL"/>
              </w:rPr>
            </w:pPr>
            <w:r w:rsidRPr="00542C7E">
              <w:rPr>
                <w:lang w:val="nl-NL"/>
              </w:rPr>
              <w:t>+ Thu trong khu vực HCSN</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Thu trong khu vực DN có tổ chức CĐ</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Thu trong khu vực DN chưa thành lập CĐ</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bl>
    <w:p w:rsidR="00542C7E" w:rsidRPr="00542C7E" w:rsidRDefault="00542C7E" w:rsidP="00542C7E">
      <w:pPr>
        <w:jc w:val="both"/>
      </w:pPr>
    </w:p>
    <w:p w:rsidR="005059CB" w:rsidRPr="00542C7E" w:rsidRDefault="005160E4" w:rsidP="005160E4">
      <w:pPr>
        <w:jc w:val="both"/>
        <w:rPr>
          <w:sz w:val="28"/>
          <w:szCs w:val="28"/>
        </w:rPr>
      </w:pPr>
      <w:r w:rsidRPr="00542C7E">
        <w:tab/>
      </w:r>
      <w:r w:rsidRPr="00542C7E">
        <w:tab/>
      </w:r>
    </w:p>
    <w:p w:rsidR="00542C7E" w:rsidRPr="00542C7E" w:rsidRDefault="00542C7E">
      <w:pPr>
        <w:jc w:val="both"/>
        <w:rPr>
          <w:sz w:val="28"/>
          <w:szCs w:val="28"/>
        </w:rPr>
      </w:pPr>
    </w:p>
    <w:sectPr w:rsidR="00542C7E" w:rsidRPr="00542C7E" w:rsidSect="0012629E">
      <w:headerReference w:type="even" r:id="rId13"/>
      <w:footerReference w:type="even" r:id="rId14"/>
      <w:footerReference w:type="default" r:id="rId15"/>
      <w:pgSz w:w="16840" w:h="11907" w:orient="landscape"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206" w:rsidRDefault="000A5206">
      <w:r>
        <w:separator/>
      </w:r>
    </w:p>
  </w:endnote>
  <w:endnote w:type="continuationSeparator" w:id="0">
    <w:p w:rsidR="000A5206" w:rsidRDefault="000A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74" w:rsidRDefault="00397774" w:rsidP="000E0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774" w:rsidRDefault="00397774" w:rsidP="000E0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96231"/>
      <w:docPartObj>
        <w:docPartGallery w:val="Page Numbers (Bottom of Page)"/>
        <w:docPartUnique/>
      </w:docPartObj>
    </w:sdtPr>
    <w:sdtEndPr>
      <w:rPr>
        <w:noProof/>
      </w:rPr>
    </w:sdtEndPr>
    <w:sdtContent>
      <w:p w:rsidR="00397774" w:rsidRDefault="00397774">
        <w:pPr>
          <w:pStyle w:val="Footer"/>
          <w:jc w:val="right"/>
        </w:pPr>
        <w:r>
          <w:fldChar w:fldCharType="begin"/>
        </w:r>
        <w:r>
          <w:instrText xml:space="preserve"> PAGE   \* MERGEFORMAT </w:instrText>
        </w:r>
        <w:r>
          <w:fldChar w:fldCharType="separate"/>
        </w:r>
        <w:r w:rsidR="0079393B">
          <w:rPr>
            <w:noProof/>
          </w:rPr>
          <w:t>7</w:t>
        </w:r>
        <w:r>
          <w:rPr>
            <w:noProof/>
          </w:rPr>
          <w:fldChar w:fldCharType="end"/>
        </w:r>
      </w:p>
    </w:sdtContent>
  </w:sdt>
  <w:p w:rsidR="00397774" w:rsidRDefault="00397774" w:rsidP="000E0E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74" w:rsidRDefault="00397774" w:rsidP="00F45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7774" w:rsidRDefault="00397774" w:rsidP="00FA603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74" w:rsidRDefault="00397774" w:rsidP="00F45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393B">
      <w:rPr>
        <w:rStyle w:val="PageNumber"/>
        <w:noProof/>
      </w:rPr>
      <w:t>16</w:t>
    </w:r>
    <w:r>
      <w:rPr>
        <w:rStyle w:val="PageNumber"/>
      </w:rPr>
      <w:fldChar w:fldCharType="end"/>
    </w:r>
  </w:p>
  <w:p w:rsidR="00397774" w:rsidRDefault="00397774" w:rsidP="00471A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206" w:rsidRDefault="000A5206">
      <w:r>
        <w:separator/>
      </w:r>
    </w:p>
  </w:footnote>
  <w:footnote w:type="continuationSeparator" w:id="0">
    <w:p w:rsidR="000A5206" w:rsidRDefault="000A5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74" w:rsidRDefault="00397774" w:rsidP="000E0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774" w:rsidRDefault="00397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74" w:rsidRDefault="00397774" w:rsidP="000E0E39">
    <w:pPr>
      <w:pStyle w:val="Header"/>
      <w:framePr w:wrap="around" w:vAnchor="text" w:hAnchor="margin" w:xAlign="center" w:y="1"/>
      <w:rPr>
        <w:rStyle w:val="PageNumber"/>
        <w:sz w:val="22"/>
        <w:szCs w:val="22"/>
      </w:rPr>
    </w:pPr>
  </w:p>
  <w:p w:rsidR="00397774" w:rsidRPr="004832D9" w:rsidRDefault="00397774" w:rsidP="000E0E39">
    <w:pPr>
      <w:pStyle w:val="Header"/>
      <w:framePr w:wrap="around" w:vAnchor="text" w:hAnchor="margin" w:xAlign="center" w:y="1"/>
      <w:rPr>
        <w:rStyle w:val="PageNumber"/>
        <w:sz w:val="22"/>
        <w:szCs w:val="22"/>
      </w:rPr>
    </w:pPr>
  </w:p>
  <w:p w:rsidR="00397774" w:rsidRDefault="00397774" w:rsidP="0039777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74" w:rsidRDefault="00397774" w:rsidP="00F615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774" w:rsidRDefault="00397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12B4"/>
    <w:multiLevelType w:val="hybridMultilevel"/>
    <w:tmpl w:val="93F6D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A0EE0"/>
    <w:multiLevelType w:val="hybridMultilevel"/>
    <w:tmpl w:val="08A4DDC2"/>
    <w:lvl w:ilvl="0" w:tplc="5A944C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F551A9A"/>
    <w:multiLevelType w:val="hybridMultilevel"/>
    <w:tmpl w:val="C4D46AF2"/>
    <w:lvl w:ilvl="0" w:tplc="A8622C38">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244D23"/>
    <w:multiLevelType w:val="hybridMultilevel"/>
    <w:tmpl w:val="E9423492"/>
    <w:lvl w:ilvl="0" w:tplc="B128B7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D3"/>
    <w:rsid w:val="0000203E"/>
    <w:rsid w:val="0000410E"/>
    <w:rsid w:val="0000656C"/>
    <w:rsid w:val="00007B37"/>
    <w:rsid w:val="00015B30"/>
    <w:rsid w:val="000210B8"/>
    <w:rsid w:val="000215AA"/>
    <w:rsid w:val="00030DFD"/>
    <w:rsid w:val="00033DE4"/>
    <w:rsid w:val="000354A1"/>
    <w:rsid w:val="00036DD4"/>
    <w:rsid w:val="00041766"/>
    <w:rsid w:val="00041D18"/>
    <w:rsid w:val="00042E07"/>
    <w:rsid w:val="00047F75"/>
    <w:rsid w:val="000532D0"/>
    <w:rsid w:val="000543C6"/>
    <w:rsid w:val="00054F08"/>
    <w:rsid w:val="00064F4C"/>
    <w:rsid w:val="00066CB4"/>
    <w:rsid w:val="0007230E"/>
    <w:rsid w:val="000802BF"/>
    <w:rsid w:val="00084E2D"/>
    <w:rsid w:val="00087383"/>
    <w:rsid w:val="000A4407"/>
    <w:rsid w:val="000A441D"/>
    <w:rsid w:val="000A4A69"/>
    <w:rsid w:val="000A4B5B"/>
    <w:rsid w:val="000A5206"/>
    <w:rsid w:val="000A7143"/>
    <w:rsid w:val="000B3D1F"/>
    <w:rsid w:val="000B57E9"/>
    <w:rsid w:val="000B7A18"/>
    <w:rsid w:val="000C0FCB"/>
    <w:rsid w:val="000C3188"/>
    <w:rsid w:val="000C6446"/>
    <w:rsid w:val="000C70B5"/>
    <w:rsid w:val="000C7671"/>
    <w:rsid w:val="000D3412"/>
    <w:rsid w:val="000E0E39"/>
    <w:rsid w:val="000E338A"/>
    <w:rsid w:val="000E3766"/>
    <w:rsid w:val="000E5510"/>
    <w:rsid w:val="000E65A0"/>
    <w:rsid w:val="000E74FD"/>
    <w:rsid w:val="000F214B"/>
    <w:rsid w:val="000F4992"/>
    <w:rsid w:val="00113E45"/>
    <w:rsid w:val="0012629E"/>
    <w:rsid w:val="00127FBA"/>
    <w:rsid w:val="0013259D"/>
    <w:rsid w:val="00135A80"/>
    <w:rsid w:val="001529AB"/>
    <w:rsid w:val="00154A98"/>
    <w:rsid w:val="00157551"/>
    <w:rsid w:val="001616A5"/>
    <w:rsid w:val="00162AA9"/>
    <w:rsid w:val="001632D4"/>
    <w:rsid w:val="0016474A"/>
    <w:rsid w:val="00164BA8"/>
    <w:rsid w:val="0016531B"/>
    <w:rsid w:val="00165DB5"/>
    <w:rsid w:val="0016635D"/>
    <w:rsid w:val="0016729A"/>
    <w:rsid w:val="00170DDD"/>
    <w:rsid w:val="0017368B"/>
    <w:rsid w:val="00173878"/>
    <w:rsid w:val="00181F16"/>
    <w:rsid w:val="00182D0D"/>
    <w:rsid w:val="00185630"/>
    <w:rsid w:val="0018677A"/>
    <w:rsid w:val="00196CD8"/>
    <w:rsid w:val="001A0A34"/>
    <w:rsid w:val="001A1CF5"/>
    <w:rsid w:val="001A2FD9"/>
    <w:rsid w:val="001A57CC"/>
    <w:rsid w:val="001B24A6"/>
    <w:rsid w:val="001B27FB"/>
    <w:rsid w:val="001B3C48"/>
    <w:rsid w:val="001B4A50"/>
    <w:rsid w:val="001B633F"/>
    <w:rsid w:val="001C06A4"/>
    <w:rsid w:val="001C43D2"/>
    <w:rsid w:val="001C487C"/>
    <w:rsid w:val="001D3AD8"/>
    <w:rsid w:val="001E02A6"/>
    <w:rsid w:val="001E0B6D"/>
    <w:rsid w:val="001E22C0"/>
    <w:rsid w:val="001E37FA"/>
    <w:rsid w:val="001F0A8C"/>
    <w:rsid w:val="001F413C"/>
    <w:rsid w:val="001F7C49"/>
    <w:rsid w:val="00200837"/>
    <w:rsid w:val="00203AE5"/>
    <w:rsid w:val="0020501D"/>
    <w:rsid w:val="00212E05"/>
    <w:rsid w:val="002173EE"/>
    <w:rsid w:val="0022206F"/>
    <w:rsid w:val="002221E7"/>
    <w:rsid w:val="002224FD"/>
    <w:rsid w:val="00222D1B"/>
    <w:rsid w:val="002238A8"/>
    <w:rsid w:val="00223C30"/>
    <w:rsid w:val="00224172"/>
    <w:rsid w:val="00225201"/>
    <w:rsid w:val="00226B84"/>
    <w:rsid w:val="00233315"/>
    <w:rsid w:val="00237445"/>
    <w:rsid w:val="00241ED9"/>
    <w:rsid w:val="00243D8D"/>
    <w:rsid w:val="00244855"/>
    <w:rsid w:val="0025243C"/>
    <w:rsid w:val="00257330"/>
    <w:rsid w:val="00257678"/>
    <w:rsid w:val="0026136A"/>
    <w:rsid w:val="00262686"/>
    <w:rsid w:val="0026456A"/>
    <w:rsid w:val="002670A2"/>
    <w:rsid w:val="00267745"/>
    <w:rsid w:val="002717B4"/>
    <w:rsid w:val="002761DF"/>
    <w:rsid w:val="00276D80"/>
    <w:rsid w:val="00283C84"/>
    <w:rsid w:val="00287E76"/>
    <w:rsid w:val="0029065A"/>
    <w:rsid w:val="002928F7"/>
    <w:rsid w:val="00293A25"/>
    <w:rsid w:val="002949F3"/>
    <w:rsid w:val="002A0914"/>
    <w:rsid w:val="002A2A9B"/>
    <w:rsid w:val="002A362F"/>
    <w:rsid w:val="002A498D"/>
    <w:rsid w:val="002A4BD6"/>
    <w:rsid w:val="002B27F9"/>
    <w:rsid w:val="002C3C5A"/>
    <w:rsid w:val="002C3DCF"/>
    <w:rsid w:val="002D58D6"/>
    <w:rsid w:val="002D5C99"/>
    <w:rsid w:val="002E0270"/>
    <w:rsid w:val="002E2207"/>
    <w:rsid w:val="002E3698"/>
    <w:rsid w:val="002E602D"/>
    <w:rsid w:val="002E6638"/>
    <w:rsid w:val="002F0B27"/>
    <w:rsid w:val="002F1094"/>
    <w:rsid w:val="002F4C24"/>
    <w:rsid w:val="002F57E7"/>
    <w:rsid w:val="002F6F6C"/>
    <w:rsid w:val="00302BCF"/>
    <w:rsid w:val="003077F2"/>
    <w:rsid w:val="00314A39"/>
    <w:rsid w:val="003153F2"/>
    <w:rsid w:val="00316040"/>
    <w:rsid w:val="00320CDD"/>
    <w:rsid w:val="00321A28"/>
    <w:rsid w:val="003248CC"/>
    <w:rsid w:val="00325F6C"/>
    <w:rsid w:val="00326997"/>
    <w:rsid w:val="0033397A"/>
    <w:rsid w:val="003348A7"/>
    <w:rsid w:val="00335CFC"/>
    <w:rsid w:val="0033631E"/>
    <w:rsid w:val="00336B67"/>
    <w:rsid w:val="00340055"/>
    <w:rsid w:val="0034517A"/>
    <w:rsid w:val="003457A9"/>
    <w:rsid w:val="00350B26"/>
    <w:rsid w:val="003521B5"/>
    <w:rsid w:val="00361FB9"/>
    <w:rsid w:val="00363DE9"/>
    <w:rsid w:val="00366423"/>
    <w:rsid w:val="00370407"/>
    <w:rsid w:val="00370E6E"/>
    <w:rsid w:val="00375B54"/>
    <w:rsid w:val="003772C6"/>
    <w:rsid w:val="003809F8"/>
    <w:rsid w:val="00381421"/>
    <w:rsid w:val="00383869"/>
    <w:rsid w:val="00384572"/>
    <w:rsid w:val="00386A23"/>
    <w:rsid w:val="00397279"/>
    <w:rsid w:val="00397774"/>
    <w:rsid w:val="003A00C0"/>
    <w:rsid w:val="003A0F33"/>
    <w:rsid w:val="003A13CB"/>
    <w:rsid w:val="003A2823"/>
    <w:rsid w:val="003A3CE8"/>
    <w:rsid w:val="003A417A"/>
    <w:rsid w:val="003A43BC"/>
    <w:rsid w:val="003A6F68"/>
    <w:rsid w:val="003A78DB"/>
    <w:rsid w:val="003B760A"/>
    <w:rsid w:val="003C10EA"/>
    <w:rsid w:val="003D4849"/>
    <w:rsid w:val="003D6B64"/>
    <w:rsid w:val="003E084C"/>
    <w:rsid w:val="003E371C"/>
    <w:rsid w:val="003E4262"/>
    <w:rsid w:val="003E7029"/>
    <w:rsid w:val="003F0474"/>
    <w:rsid w:val="003F0E9C"/>
    <w:rsid w:val="003F2335"/>
    <w:rsid w:val="00405F84"/>
    <w:rsid w:val="00411F7B"/>
    <w:rsid w:val="00412294"/>
    <w:rsid w:val="00413398"/>
    <w:rsid w:val="004135A3"/>
    <w:rsid w:val="0041373E"/>
    <w:rsid w:val="00415518"/>
    <w:rsid w:val="004161B6"/>
    <w:rsid w:val="00417E81"/>
    <w:rsid w:val="00421A77"/>
    <w:rsid w:val="00427EC5"/>
    <w:rsid w:val="00430978"/>
    <w:rsid w:val="00433D91"/>
    <w:rsid w:val="00435C43"/>
    <w:rsid w:val="00443BFE"/>
    <w:rsid w:val="00444A53"/>
    <w:rsid w:val="00446FFE"/>
    <w:rsid w:val="0045020E"/>
    <w:rsid w:val="00452F1D"/>
    <w:rsid w:val="00460167"/>
    <w:rsid w:val="00470B0B"/>
    <w:rsid w:val="00471A05"/>
    <w:rsid w:val="00472465"/>
    <w:rsid w:val="00473D10"/>
    <w:rsid w:val="00480388"/>
    <w:rsid w:val="00483476"/>
    <w:rsid w:val="00485831"/>
    <w:rsid w:val="0049184E"/>
    <w:rsid w:val="00492549"/>
    <w:rsid w:val="00492D04"/>
    <w:rsid w:val="004A0082"/>
    <w:rsid w:val="004A17BE"/>
    <w:rsid w:val="004A675B"/>
    <w:rsid w:val="004B1F65"/>
    <w:rsid w:val="004B3B8E"/>
    <w:rsid w:val="004B595E"/>
    <w:rsid w:val="004B6348"/>
    <w:rsid w:val="004C04EA"/>
    <w:rsid w:val="004C17CF"/>
    <w:rsid w:val="004C22A3"/>
    <w:rsid w:val="004C2B20"/>
    <w:rsid w:val="004C5DE9"/>
    <w:rsid w:val="004C6D17"/>
    <w:rsid w:val="004C6DD8"/>
    <w:rsid w:val="004C7F11"/>
    <w:rsid w:val="004D042E"/>
    <w:rsid w:val="004D13C0"/>
    <w:rsid w:val="004D2B75"/>
    <w:rsid w:val="004D423B"/>
    <w:rsid w:val="004D5B7D"/>
    <w:rsid w:val="004E0444"/>
    <w:rsid w:val="004E2049"/>
    <w:rsid w:val="004E2B4C"/>
    <w:rsid w:val="004E73C0"/>
    <w:rsid w:val="004F0075"/>
    <w:rsid w:val="004F32F5"/>
    <w:rsid w:val="004F4BF5"/>
    <w:rsid w:val="004F5D84"/>
    <w:rsid w:val="004F61FA"/>
    <w:rsid w:val="004F745E"/>
    <w:rsid w:val="0050049D"/>
    <w:rsid w:val="00501099"/>
    <w:rsid w:val="005041D2"/>
    <w:rsid w:val="00504F6E"/>
    <w:rsid w:val="005059CB"/>
    <w:rsid w:val="00505B99"/>
    <w:rsid w:val="00511937"/>
    <w:rsid w:val="00511B04"/>
    <w:rsid w:val="00514660"/>
    <w:rsid w:val="005160E4"/>
    <w:rsid w:val="00517B7C"/>
    <w:rsid w:val="00517D4F"/>
    <w:rsid w:val="00517F35"/>
    <w:rsid w:val="00530C56"/>
    <w:rsid w:val="00535670"/>
    <w:rsid w:val="005417FA"/>
    <w:rsid w:val="00542C7E"/>
    <w:rsid w:val="0054719F"/>
    <w:rsid w:val="00554045"/>
    <w:rsid w:val="00555E44"/>
    <w:rsid w:val="00557D04"/>
    <w:rsid w:val="0056036D"/>
    <w:rsid w:val="005610DE"/>
    <w:rsid w:val="00563027"/>
    <w:rsid w:val="00564B98"/>
    <w:rsid w:val="0056508C"/>
    <w:rsid w:val="0056656F"/>
    <w:rsid w:val="00570640"/>
    <w:rsid w:val="005728CE"/>
    <w:rsid w:val="0057548B"/>
    <w:rsid w:val="0057573A"/>
    <w:rsid w:val="00582399"/>
    <w:rsid w:val="00591026"/>
    <w:rsid w:val="00592323"/>
    <w:rsid w:val="0059276C"/>
    <w:rsid w:val="005A62FB"/>
    <w:rsid w:val="005A6CEF"/>
    <w:rsid w:val="005B3605"/>
    <w:rsid w:val="005B5295"/>
    <w:rsid w:val="005B759E"/>
    <w:rsid w:val="005C0B26"/>
    <w:rsid w:val="005C1865"/>
    <w:rsid w:val="005C52B5"/>
    <w:rsid w:val="005D2BAF"/>
    <w:rsid w:val="005D460D"/>
    <w:rsid w:val="005D4E37"/>
    <w:rsid w:val="005E008E"/>
    <w:rsid w:val="005E086F"/>
    <w:rsid w:val="005E0FB1"/>
    <w:rsid w:val="005E3F58"/>
    <w:rsid w:val="005F2511"/>
    <w:rsid w:val="005F2662"/>
    <w:rsid w:val="00605F0D"/>
    <w:rsid w:val="0061135E"/>
    <w:rsid w:val="006114B4"/>
    <w:rsid w:val="0061278E"/>
    <w:rsid w:val="0062509C"/>
    <w:rsid w:val="0062594F"/>
    <w:rsid w:val="006310AE"/>
    <w:rsid w:val="006323DD"/>
    <w:rsid w:val="00632854"/>
    <w:rsid w:val="00633E62"/>
    <w:rsid w:val="00641409"/>
    <w:rsid w:val="00641EFE"/>
    <w:rsid w:val="00651C82"/>
    <w:rsid w:val="006539CD"/>
    <w:rsid w:val="00654881"/>
    <w:rsid w:val="00654E1E"/>
    <w:rsid w:val="00662913"/>
    <w:rsid w:val="00662AC3"/>
    <w:rsid w:val="00662F8E"/>
    <w:rsid w:val="00663D71"/>
    <w:rsid w:val="0067370B"/>
    <w:rsid w:val="006754C9"/>
    <w:rsid w:val="006776A9"/>
    <w:rsid w:val="00680137"/>
    <w:rsid w:val="00686D82"/>
    <w:rsid w:val="00691CE1"/>
    <w:rsid w:val="00693977"/>
    <w:rsid w:val="00696DDD"/>
    <w:rsid w:val="006A1573"/>
    <w:rsid w:val="006A4596"/>
    <w:rsid w:val="006A7931"/>
    <w:rsid w:val="006B28F0"/>
    <w:rsid w:val="006B4B52"/>
    <w:rsid w:val="006B7C13"/>
    <w:rsid w:val="006C0B94"/>
    <w:rsid w:val="006C2424"/>
    <w:rsid w:val="006C7612"/>
    <w:rsid w:val="006C7D8B"/>
    <w:rsid w:val="006D6056"/>
    <w:rsid w:val="006D6854"/>
    <w:rsid w:val="006D691B"/>
    <w:rsid w:val="006E1651"/>
    <w:rsid w:val="006E3CAC"/>
    <w:rsid w:val="006E7A7C"/>
    <w:rsid w:val="006F4A28"/>
    <w:rsid w:val="00700747"/>
    <w:rsid w:val="00706033"/>
    <w:rsid w:val="0071091C"/>
    <w:rsid w:val="00716B69"/>
    <w:rsid w:val="00722B68"/>
    <w:rsid w:val="00733381"/>
    <w:rsid w:val="0073363F"/>
    <w:rsid w:val="0073533C"/>
    <w:rsid w:val="00737042"/>
    <w:rsid w:val="0073708D"/>
    <w:rsid w:val="00737B1D"/>
    <w:rsid w:val="00741A26"/>
    <w:rsid w:val="00743F7D"/>
    <w:rsid w:val="00744903"/>
    <w:rsid w:val="00754E7C"/>
    <w:rsid w:val="00756055"/>
    <w:rsid w:val="00760359"/>
    <w:rsid w:val="00762E23"/>
    <w:rsid w:val="00763F14"/>
    <w:rsid w:val="00774EEA"/>
    <w:rsid w:val="00775709"/>
    <w:rsid w:val="00781616"/>
    <w:rsid w:val="00784B70"/>
    <w:rsid w:val="00791044"/>
    <w:rsid w:val="00791CB4"/>
    <w:rsid w:val="0079393B"/>
    <w:rsid w:val="00794BFE"/>
    <w:rsid w:val="00795193"/>
    <w:rsid w:val="007A139D"/>
    <w:rsid w:val="007A248A"/>
    <w:rsid w:val="007A3EE2"/>
    <w:rsid w:val="007A4361"/>
    <w:rsid w:val="007A4E81"/>
    <w:rsid w:val="007A548C"/>
    <w:rsid w:val="007B07B3"/>
    <w:rsid w:val="007B1FDE"/>
    <w:rsid w:val="007B2453"/>
    <w:rsid w:val="007B5BFC"/>
    <w:rsid w:val="007C0341"/>
    <w:rsid w:val="007C51D7"/>
    <w:rsid w:val="007C6A29"/>
    <w:rsid w:val="007D1616"/>
    <w:rsid w:val="007D3277"/>
    <w:rsid w:val="007D4517"/>
    <w:rsid w:val="007D5451"/>
    <w:rsid w:val="007E4772"/>
    <w:rsid w:val="007E5397"/>
    <w:rsid w:val="007E5690"/>
    <w:rsid w:val="007E5BC7"/>
    <w:rsid w:val="007F262E"/>
    <w:rsid w:val="007F2682"/>
    <w:rsid w:val="007F327F"/>
    <w:rsid w:val="007F3CB3"/>
    <w:rsid w:val="007F6533"/>
    <w:rsid w:val="00800D8B"/>
    <w:rsid w:val="00813660"/>
    <w:rsid w:val="00814578"/>
    <w:rsid w:val="0082032C"/>
    <w:rsid w:val="008210B3"/>
    <w:rsid w:val="00823F3D"/>
    <w:rsid w:val="008250AE"/>
    <w:rsid w:val="008269DD"/>
    <w:rsid w:val="00827146"/>
    <w:rsid w:val="00827800"/>
    <w:rsid w:val="00835C57"/>
    <w:rsid w:val="00837DB1"/>
    <w:rsid w:val="00845E2A"/>
    <w:rsid w:val="008531DC"/>
    <w:rsid w:val="0085379E"/>
    <w:rsid w:val="00860414"/>
    <w:rsid w:val="00862192"/>
    <w:rsid w:val="00873894"/>
    <w:rsid w:val="0087595C"/>
    <w:rsid w:val="00880F68"/>
    <w:rsid w:val="008825A0"/>
    <w:rsid w:val="008860E3"/>
    <w:rsid w:val="008878E4"/>
    <w:rsid w:val="00887957"/>
    <w:rsid w:val="00890422"/>
    <w:rsid w:val="008908BA"/>
    <w:rsid w:val="008912F9"/>
    <w:rsid w:val="00893DF8"/>
    <w:rsid w:val="0089415F"/>
    <w:rsid w:val="00895829"/>
    <w:rsid w:val="008A48EE"/>
    <w:rsid w:val="008A5C19"/>
    <w:rsid w:val="008A75D1"/>
    <w:rsid w:val="008A7DA1"/>
    <w:rsid w:val="008B70D2"/>
    <w:rsid w:val="008C44B6"/>
    <w:rsid w:val="008C51EC"/>
    <w:rsid w:val="008C60F1"/>
    <w:rsid w:val="008C7876"/>
    <w:rsid w:val="008D3D5A"/>
    <w:rsid w:val="008E4800"/>
    <w:rsid w:val="008E5498"/>
    <w:rsid w:val="008E5A53"/>
    <w:rsid w:val="008F2B07"/>
    <w:rsid w:val="008F3AD1"/>
    <w:rsid w:val="008F5EED"/>
    <w:rsid w:val="008F6A0E"/>
    <w:rsid w:val="00904045"/>
    <w:rsid w:val="00911B81"/>
    <w:rsid w:val="00911F09"/>
    <w:rsid w:val="009121D7"/>
    <w:rsid w:val="00924173"/>
    <w:rsid w:val="009407B9"/>
    <w:rsid w:val="00940BBA"/>
    <w:rsid w:val="009410E8"/>
    <w:rsid w:val="00943614"/>
    <w:rsid w:val="00943760"/>
    <w:rsid w:val="00944D21"/>
    <w:rsid w:val="00946F5E"/>
    <w:rsid w:val="00951D1D"/>
    <w:rsid w:val="00951FF1"/>
    <w:rsid w:val="00952A87"/>
    <w:rsid w:val="00953079"/>
    <w:rsid w:val="0095405B"/>
    <w:rsid w:val="009569B8"/>
    <w:rsid w:val="00957CE2"/>
    <w:rsid w:val="009603E0"/>
    <w:rsid w:val="009716E5"/>
    <w:rsid w:val="0097544A"/>
    <w:rsid w:val="00980FDC"/>
    <w:rsid w:val="00984087"/>
    <w:rsid w:val="009853B0"/>
    <w:rsid w:val="00985CEA"/>
    <w:rsid w:val="009866CC"/>
    <w:rsid w:val="00991361"/>
    <w:rsid w:val="0099188F"/>
    <w:rsid w:val="00992EDA"/>
    <w:rsid w:val="00995419"/>
    <w:rsid w:val="009978E2"/>
    <w:rsid w:val="00997F02"/>
    <w:rsid w:val="009A7B85"/>
    <w:rsid w:val="009B0603"/>
    <w:rsid w:val="009B4355"/>
    <w:rsid w:val="009B679D"/>
    <w:rsid w:val="009C02AE"/>
    <w:rsid w:val="009C0B0E"/>
    <w:rsid w:val="009C2E92"/>
    <w:rsid w:val="009C519A"/>
    <w:rsid w:val="009D014A"/>
    <w:rsid w:val="009D0A17"/>
    <w:rsid w:val="009D361F"/>
    <w:rsid w:val="009E6023"/>
    <w:rsid w:val="009F3C77"/>
    <w:rsid w:val="009F43BE"/>
    <w:rsid w:val="009F490A"/>
    <w:rsid w:val="00A04302"/>
    <w:rsid w:val="00A057F6"/>
    <w:rsid w:val="00A1000A"/>
    <w:rsid w:val="00A124FB"/>
    <w:rsid w:val="00A129C1"/>
    <w:rsid w:val="00A13152"/>
    <w:rsid w:val="00A17FFD"/>
    <w:rsid w:val="00A26F66"/>
    <w:rsid w:val="00A32F85"/>
    <w:rsid w:val="00A34A15"/>
    <w:rsid w:val="00A4074C"/>
    <w:rsid w:val="00A40ACE"/>
    <w:rsid w:val="00A43591"/>
    <w:rsid w:val="00A466D3"/>
    <w:rsid w:val="00A47D0A"/>
    <w:rsid w:val="00A516F6"/>
    <w:rsid w:val="00A537D8"/>
    <w:rsid w:val="00A54DBE"/>
    <w:rsid w:val="00A556F8"/>
    <w:rsid w:val="00A6037A"/>
    <w:rsid w:val="00A6120F"/>
    <w:rsid w:val="00A63653"/>
    <w:rsid w:val="00A64BB6"/>
    <w:rsid w:val="00A714C4"/>
    <w:rsid w:val="00A84C95"/>
    <w:rsid w:val="00A861DA"/>
    <w:rsid w:val="00A8706F"/>
    <w:rsid w:val="00A903F5"/>
    <w:rsid w:val="00A95E45"/>
    <w:rsid w:val="00A9726E"/>
    <w:rsid w:val="00A97672"/>
    <w:rsid w:val="00AA04F3"/>
    <w:rsid w:val="00AA1BBD"/>
    <w:rsid w:val="00AA3CF1"/>
    <w:rsid w:val="00AA548A"/>
    <w:rsid w:val="00AA7548"/>
    <w:rsid w:val="00AB2254"/>
    <w:rsid w:val="00AB7530"/>
    <w:rsid w:val="00AC0627"/>
    <w:rsid w:val="00AC1BBF"/>
    <w:rsid w:val="00AC772A"/>
    <w:rsid w:val="00AD56D8"/>
    <w:rsid w:val="00AE3220"/>
    <w:rsid w:val="00AE3C2F"/>
    <w:rsid w:val="00AE787A"/>
    <w:rsid w:val="00AF69AD"/>
    <w:rsid w:val="00B017CE"/>
    <w:rsid w:val="00B017DA"/>
    <w:rsid w:val="00B055D3"/>
    <w:rsid w:val="00B05893"/>
    <w:rsid w:val="00B07B13"/>
    <w:rsid w:val="00B136D3"/>
    <w:rsid w:val="00B3196A"/>
    <w:rsid w:val="00B3254D"/>
    <w:rsid w:val="00B349B7"/>
    <w:rsid w:val="00B40F72"/>
    <w:rsid w:val="00B45877"/>
    <w:rsid w:val="00B45F2B"/>
    <w:rsid w:val="00B475A6"/>
    <w:rsid w:val="00B5004C"/>
    <w:rsid w:val="00B54E61"/>
    <w:rsid w:val="00B55542"/>
    <w:rsid w:val="00B5585C"/>
    <w:rsid w:val="00B63DBF"/>
    <w:rsid w:val="00B65FEF"/>
    <w:rsid w:val="00B67821"/>
    <w:rsid w:val="00B7048B"/>
    <w:rsid w:val="00B71DAB"/>
    <w:rsid w:val="00B82E97"/>
    <w:rsid w:val="00B874B2"/>
    <w:rsid w:val="00B87DD9"/>
    <w:rsid w:val="00B91285"/>
    <w:rsid w:val="00B922EE"/>
    <w:rsid w:val="00B97100"/>
    <w:rsid w:val="00BA1009"/>
    <w:rsid w:val="00BB0541"/>
    <w:rsid w:val="00BB0F68"/>
    <w:rsid w:val="00BB2666"/>
    <w:rsid w:val="00BB463C"/>
    <w:rsid w:val="00BB7296"/>
    <w:rsid w:val="00BC0304"/>
    <w:rsid w:val="00BC0C02"/>
    <w:rsid w:val="00BC2C14"/>
    <w:rsid w:val="00BC2EF4"/>
    <w:rsid w:val="00BC7208"/>
    <w:rsid w:val="00BD0289"/>
    <w:rsid w:val="00BD20B8"/>
    <w:rsid w:val="00BD23DF"/>
    <w:rsid w:val="00BD6648"/>
    <w:rsid w:val="00BD6C30"/>
    <w:rsid w:val="00BD70FE"/>
    <w:rsid w:val="00BE1B95"/>
    <w:rsid w:val="00BE2789"/>
    <w:rsid w:val="00BE48CB"/>
    <w:rsid w:val="00BE4947"/>
    <w:rsid w:val="00BE5811"/>
    <w:rsid w:val="00BE71B2"/>
    <w:rsid w:val="00BF08B3"/>
    <w:rsid w:val="00BF2EBD"/>
    <w:rsid w:val="00BF4CA5"/>
    <w:rsid w:val="00BF6427"/>
    <w:rsid w:val="00BF6963"/>
    <w:rsid w:val="00C01F75"/>
    <w:rsid w:val="00C04C8F"/>
    <w:rsid w:val="00C07F9C"/>
    <w:rsid w:val="00C15B6E"/>
    <w:rsid w:val="00C17079"/>
    <w:rsid w:val="00C207F2"/>
    <w:rsid w:val="00C26241"/>
    <w:rsid w:val="00C26D17"/>
    <w:rsid w:val="00C2703D"/>
    <w:rsid w:val="00C33E9B"/>
    <w:rsid w:val="00C400D0"/>
    <w:rsid w:val="00C53096"/>
    <w:rsid w:val="00C543F3"/>
    <w:rsid w:val="00C54CCE"/>
    <w:rsid w:val="00C554AE"/>
    <w:rsid w:val="00C565B6"/>
    <w:rsid w:val="00C60939"/>
    <w:rsid w:val="00C61C82"/>
    <w:rsid w:val="00C6581E"/>
    <w:rsid w:val="00C67F88"/>
    <w:rsid w:val="00C80219"/>
    <w:rsid w:val="00C810A9"/>
    <w:rsid w:val="00C85DD7"/>
    <w:rsid w:val="00CA1C3A"/>
    <w:rsid w:val="00CA38BA"/>
    <w:rsid w:val="00CA6DC5"/>
    <w:rsid w:val="00CB29B2"/>
    <w:rsid w:val="00CB7B13"/>
    <w:rsid w:val="00CC1541"/>
    <w:rsid w:val="00CC2984"/>
    <w:rsid w:val="00CC6925"/>
    <w:rsid w:val="00CD00E3"/>
    <w:rsid w:val="00CD67B3"/>
    <w:rsid w:val="00CD70DE"/>
    <w:rsid w:val="00CD7270"/>
    <w:rsid w:val="00CE03EA"/>
    <w:rsid w:val="00CE1525"/>
    <w:rsid w:val="00CE37C4"/>
    <w:rsid w:val="00CE6726"/>
    <w:rsid w:val="00CF3373"/>
    <w:rsid w:val="00CF73F8"/>
    <w:rsid w:val="00D00D88"/>
    <w:rsid w:val="00D04368"/>
    <w:rsid w:val="00D13480"/>
    <w:rsid w:val="00D154A8"/>
    <w:rsid w:val="00D238BA"/>
    <w:rsid w:val="00D25C94"/>
    <w:rsid w:val="00D2633C"/>
    <w:rsid w:val="00D2659A"/>
    <w:rsid w:val="00D31C70"/>
    <w:rsid w:val="00D4331B"/>
    <w:rsid w:val="00D4529A"/>
    <w:rsid w:val="00D4575B"/>
    <w:rsid w:val="00D5040C"/>
    <w:rsid w:val="00D519A2"/>
    <w:rsid w:val="00D52890"/>
    <w:rsid w:val="00D54A3B"/>
    <w:rsid w:val="00D55245"/>
    <w:rsid w:val="00D57026"/>
    <w:rsid w:val="00D605F4"/>
    <w:rsid w:val="00D654F8"/>
    <w:rsid w:val="00D701F2"/>
    <w:rsid w:val="00D7215C"/>
    <w:rsid w:val="00D72DA8"/>
    <w:rsid w:val="00D74183"/>
    <w:rsid w:val="00D76BB2"/>
    <w:rsid w:val="00D77E83"/>
    <w:rsid w:val="00D8066F"/>
    <w:rsid w:val="00D84242"/>
    <w:rsid w:val="00D86941"/>
    <w:rsid w:val="00D87684"/>
    <w:rsid w:val="00D87E84"/>
    <w:rsid w:val="00D910F8"/>
    <w:rsid w:val="00D92F68"/>
    <w:rsid w:val="00D93FCD"/>
    <w:rsid w:val="00D958BA"/>
    <w:rsid w:val="00D958FD"/>
    <w:rsid w:val="00D960AE"/>
    <w:rsid w:val="00D9717F"/>
    <w:rsid w:val="00D97E67"/>
    <w:rsid w:val="00DA33E6"/>
    <w:rsid w:val="00DA64C7"/>
    <w:rsid w:val="00DA7121"/>
    <w:rsid w:val="00DB27CC"/>
    <w:rsid w:val="00DB434E"/>
    <w:rsid w:val="00DC2815"/>
    <w:rsid w:val="00DC3513"/>
    <w:rsid w:val="00DC54CF"/>
    <w:rsid w:val="00DD1997"/>
    <w:rsid w:val="00DD44CC"/>
    <w:rsid w:val="00DD4D84"/>
    <w:rsid w:val="00DE0AD1"/>
    <w:rsid w:val="00DE13D4"/>
    <w:rsid w:val="00DE252A"/>
    <w:rsid w:val="00DE3693"/>
    <w:rsid w:val="00DE36FD"/>
    <w:rsid w:val="00DE6312"/>
    <w:rsid w:val="00DF12D1"/>
    <w:rsid w:val="00DF3387"/>
    <w:rsid w:val="00DF49E9"/>
    <w:rsid w:val="00DF69F7"/>
    <w:rsid w:val="00DF7381"/>
    <w:rsid w:val="00E005CD"/>
    <w:rsid w:val="00E0091A"/>
    <w:rsid w:val="00E0688F"/>
    <w:rsid w:val="00E107E9"/>
    <w:rsid w:val="00E13713"/>
    <w:rsid w:val="00E219BB"/>
    <w:rsid w:val="00E416AE"/>
    <w:rsid w:val="00E41840"/>
    <w:rsid w:val="00E42130"/>
    <w:rsid w:val="00E43603"/>
    <w:rsid w:val="00E44B95"/>
    <w:rsid w:val="00E44C14"/>
    <w:rsid w:val="00E50EF2"/>
    <w:rsid w:val="00E600B2"/>
    <w:rsid w:val="00E62992"/>
    <w:rsid w:val="00E65F56"/>
    <w:rsid w:val="00E71273"/>
    <w:rsid w:val="00E7160C"/>
    <w:rsid w:val="00E738D1"/>
    <w:rsid w:val="00E73F59"/>
    <w:rsid w:val="00E76A6D"/>
    <w:rsid w:val="00E81FDF"/>
    <w:rsid w:val="00E86E1F"/>
    <w:rsid w:val="00E90980"/>
    <w:rsid w:val="00EA16AC"/>
    <w:rsid w:val="00EA3F96"/>
    <w:rsid w:val="00EB6ECE"/>
    <w:rsid w:val="00EC0761"/>
    <w:rsid w:val="00EC1A7B"/>
    <w:rsid w:val="00EC6D0C"/>
    <w:rsid w:val="00EC7C75"/>
    <w:rsid w:val="00ED1439"/>
    <w:rsid w:val="00ED18E3"/>
    <w:rsid w:val="00ED3881"/>
    <w:rsid w:val="00ED6C66"/>
    <w:rsid w:val="00EE183E"/>
    <w:rsid w:val="00EE2208"/>
    <w:rsid w:val="00EE4777"/>
    <w:rsid w:val="00EF049C"/>
    <w:rsid w:val="00EF0CC1"/>
    <w:rsid w:val="00EF20B2"/>
    <w:rsid w:val="00EF4A90"/>
    <w:rsid w:val="00EF7739"/>
    <w:rsid w:val="00EF7FB4"/>
    <w:rsid w:val="00F030E5"/>
    <w:rsid w:val="00F05CCF"/>
    <w:rsid w:val="00F06F82"/>
    <w:rsid w:val="00F07D84"/>
    <w:rsid w:val="00F10B64"/>
    <w:rsid w:val="00F128B7"/>
    <w:rsid w:val="00F155B7"/>
    <w:rsid w:val="00F1605D"/>
    <w:rsid w:val="00F215F3"/>
    <w:rsid w:val="00F22036"/>
    <w:rsid w:val="00F31E5F"/>
    <w:rsid w:val="00F33B5C"/>
    <w:rsid w:val="00F36800"/>
    <w:rsid w:val="00F429B8"/>
    <w:rsid w:val="00F42F53"/>
    <w:rsid w:val="00F452E0"/>
    <w:rsid w:val="00F45E1E"/>
    <w:rsid w:val="00F464E2"/>
    <w:rsid w:val="00F51E34"/>
    <w:rsid w:val="00F568B7"/>
    <w:rsid w:val="00F615CC"/>
    <w:rsid w:val="00F62F12"/>
    <w:rsid w:val="00F67EFC"/>
    <w:rsid w:val="00F70DBC"/>
    <w:rsid w:val="00F72040"/>
    <w:rsid w:val="00F7241D"/>
    <w:rsid w:val="00F7463F"/>
    <w:rsid w:val="00F76AD8"/>
    <w:rsid w:val="00F835F2"/>
    <w:rsid w:val="00F8362B"/>
    <w:rsid w:val="00F857A5"/>
    <w:rsid w:val="00F85FF1"/>
    <w:rsid w:val="00F87380"/>
    <w:rsid w:val="00F87D63"/>
    <w:rsid w:val="00F94595"/>
    <w:rsid w:val="00F94864"/>
    <w:rsid w:val="00F96403"/>
    <w:rsid w:val="00F96ADF"/>
    <w:rsid w:val="00F9713A"/>
    <w:rsid w:val="00FA07C0"/>
    <w:rsid w:val="00FA2367"/>
    <w:rsid w:val="00FA603C"/>
    <w:rsid w:val="00FA6043"/>
    <w:rsid w:val="00FA70EF"/>
    <w:rsid w:val="00FA7CA8"/>
    <w:rsid w:val="00FB1E1F"/>
    <w:rsid w:val="00FB5B77"/>
    <w:rsid w:val="00FC7791"/>
    <w:rsid w:val="00FD1617"/>
    <w:rsid w:val="00FD4436"/>
    <w:rsid w:val="00FD60A9"/>
    <w:rsid w:val="00FE29DB"/>
    <w:rsid w:val="00FE2B19"/>
    <w:rsid w:val="00FF1366"/>
    <w:rsid w:val="00FF1EC2"/>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CFC"/>
    <w:rPr>
      <w:sz w:val="24"/>
      <w:szCs w:val="24"/>
    </w:rPr>
  </w:style>
  <w:style w:type="paragraph" w:styleId="Heading1">
    <w:name w:val="heading 1"/>
    <w:basedOn w:val="Normal"/>
    <w:next w:val="Normal"/>
    <w:qFormat/>
    <w:rsid w:val="00335CFC"/>
    <w:pPr>
      <w:keepNext/>
      <w:jc w:val="center"/>
      <w:outlineLvl w:val="0"/>
    </w:pPr>
    <w:rPr>
      <w:b/>
      <w:bCs/>
      <w:sz w:val="26"/>
    </w:rPr>
  </w:style>
  <w:style w:type="paragraph" w:styleId="Heading3">
    <w:name w:val="heading 3"/>
    <w:basedOn w:val="Normal"/>
    <w:next w:val="Normal"/>
    <w:qFormat/>
    <w:rsid w:val="00335CFC"/>
    <w:pPr>
      <w:keepNext/>
      <w:ind w:left="72" w:hanging="72"/>
      <w:jc w:val="center"/>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A603C"/>
    <w:pPr>
      <w:tabs>
        <w:tab w:val="center" w:pos="4320"/>
        <w:tab w:val="right" w:pos="8640"/>
      </w:tabs>
    </w:pPr>
  </w:style>
  <w:style w:type="character" w:styleId="PageNumber">
    <w:name w:val="page number"/>
    <w:basedOn w:val="DefaultParagraphFont"/>
    <w:rsid w:val="00FA603C"/>
  </w:style>
  <w:style w:type="paragraph" w:styleId="Header">
    <w:name w:val="header"/>
    <w:basedOn w:val="Normal"/>
    <w:link w:val="HeaderChar"/>
    <w:uiPriority w:val="99"/>
    <w:rsid w:val="00FF4C39"/>
    <w:pPr>
      <w:tabs>
        <w:tab w:val="center" w:pos="4320"/>
        <w:tab w:val="right" w:pos="8640"/>
      </w:tabs>
    </w:pPr>
  </w:style>
  <w:style w:type="paragraph" w:customStyle="1" w:styleId="a">
    <w:basedOn w:val="Normal"/>
    <w:semiHidden/>
    <w:rsid w:val="00F94595"/>
    <w:pPr>
      <w:spacing w:after="160" w:line="240" w:lineRule="exact"/>
    </w:pPr>
    <w:rPr>
      <w:rFonts w:ascii="Arial" w:hAnsi="Arial"/>
      <w:sz w:val="22"/>
      <w:szCs w:val="22"/>
    </w:rPr>
  </w:style>
  <w:style w:type="paragraph" w:customStyle="1" w:styleId="CharCharCharChar">
    <w:name w:val="Char Char Char Char"/>
    <w:basedOn w:val="Normal"/>
    <w:autoRedefine/>
    <w:rsid w:val="00737B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737B1D"/>
    <w:pPr>
      <w:spacing w:before="100" w:beforeAutospacing="1" w:after="100" w:afterAutospacing="1"/>
    </w:pPr>
  </w:style>
  <w:style w:type="paragraph" w:customStyle="1" w:styleId="CharCharCharChar0">
    <w:name w:val="Char Char Char Char"/>
    <w:autoRedefine/>
    <w:rsid w:val="00D55245"/>
    <w:pPr>
      <w:spacing w:after="120"/>
      <w:ind w:left="357"/>
    </w:pPr>
    <w:rPr>
      <w:rFonts w:eastAsia="MS Mincho"/>
      <w:sz w:val="28"/>
      <w:szCs w:val="28"/>
    </w:rPr>
  </w:style>
  <w:style w:type="paragraph" w:customStyle="1" w:styleId="DefaultParagraphFontParaCharCharCharCharChar">
    <w:name w:val="Default Paragraph Font Para Char Char Char Char Char"/>
    <w:autoRedefine/>
    <w:rsid w:val="0000410E"/>
    <w:pPr>
      <w:tabs>
        <w:tab w:val="left" w:pos="1152"/>
      </w:tabs>
      <w:spacing w:before="120" w:after="120" w:line="312" w:lineRule="auto"/>
    </w:pPr>
    <w:rPr>
      <w:rFonts w:ascii="Arial" w:hAnsi="Arial" w:cs="Arial"/>
      <w:sz w:val="26"/>
      <w:szCs w:val="26"/>
    </w:rPr>
  </w:style>
  <w:style w:type="paragraph" w:customStyle="1" w:styleId="CharChar6CharChar">
    <w:name w:val="Char Char6 Char Char"/>
    <w:basedOn w:val="Normal"/>
    <w:rsid w:val="008912F9"/>
    <w:pPr>
      <w:pageBreakBefore/>
      <w:spacing w:before="100" w:beforeAutospacing="1" w:after="100" w:afterAutospacing="1"/>
      <w:jc w:val="both"/>
    </w:pPr>
    <w:rPr>
      <w:rFonts w:ascii="Tahoma" w:hAnsi="Tahoma"/>
      <w:sz w:val="20"/>
      <w:szCs w:val="20"/>
    </w:rPr>
  </w:style>
  <w:style w:type="paragraph" w:customStyle="1" w:styleId="Normal1">
    <w:name w:val="Normal1"/>
    <w:basedOn w:val="Normal"/>
    <w:rsid w:val="00F85FF1"/>
    <w:pPr>
      <w:pBdr>
        <w:top w:val="single" w:sz="6" w:space="0" w:color="A2BB9D"/>
        <w:left w:val="single" w:sz="6" w:space="1" w:color="A2BB9D"/>
        <w:bottom w:val="single" w:sz="6" w:space="4" w:color="A2BB9D"/>
        <w:right w:val="single" w:sz="6" w:space="1" w:color="A2BB9D"/>
      </w:pBdr>
      <w:spacing w:before="100" w:beforeAutospacing="1" w:after="75" w:line="312" w:lineRule="auto"/>
    </w:pPr>
    <w:rPr>
      <w:rFonts w:ascii="Arial" w:hAnsi="Arial" w:cs="Arial"/>
      <w:sz w:val="20"/>
      <w:szCs w:val="20"/>
    </w:rPr>
  </w:style>
  <w:style w:type="character" w:customStyle="1" w:styleId="FooterChar">
    <w:name w:val="Footer Char"/>
    <w:link w:val="Footer"/>
    <w:uiPriority w:val="99"/>
    <w:rsid w:val="005160E4"/>
    <w:rPr>
      <w:sz w:val="24"/>
      <w:szCs w:val="24"/>
      <w:lang w:val="en-US" w:eastAsia="en-US" w:bidi="ar-SA"/>
    </w:rPr>
  </w:style>
  <w:style w:type="character" w:customStyle="1" w:styleId="HeaderChar">
    <w:name w:val="Header Char"/>
    <w:link w:val="Header"/>
    <w:uiPriority w:val="99"/>
    <w:rsid w:val="005160E4"/>
    <w:rPr>
      <w:sz w:val="24"/>
      <w:szCs w:val="24"/>
      <w:lang w:val="en-US" w:eastAsia="en-US" w:bidi="ar-SA"/>
    </w:rPr>
  </w:style>
  <w:style w:type="paragraph" w:styleId="BalloonText">
    <w:name w:val="Balloon Text"/>
    <w:basedOn w:val="Normal"/>
    <w:link w:val="BalloonTextChar"/>
    <w:rsid w:val="00C04C8F"/>
    <w:rPr>
      <w:rFonts w:ascii="Tahoma" w:hAnsi="Tahoma" w:cs="Tahoma"/>
      <w:sz w:val="16"/>
      <w:szCs w:val="16"/>
    </w:rPr>
  </w:style>
  <w:style w:type="character" w:customStyle="1" w:styleId="BalloonTextChar">
    <w:name w:val="Balloon Text Char"/>
    <w:link w:val="BalloonText"/>
    <w:rsid w:val="00C04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CFC"/>
    <w:rPr>
      <w:sz w:val="24"/>
      <w:szCs w:val="24"/>
    </w:rPr>
  </w:style>
  <w:style w:type="paragraph" w:styleId="Heading1">
    <w:name w:val="heading 1"/>
    <w:basedOn w:val="Normal"/>
    <w:next w:val="Normal"/>
    <w:qFormat/>
    <w:rsid w:val="00335CFC"/>
    <w:pPr>
      <w:keepNext/>
      <w:jc w:val="center"/>
      <w:outlineLvl w:val="0"/>
    </w:pPr>
    <w:rPr>
      <w:b/>
      <w:bCs/>
      <w:sz w:val="26"/>
    </w:rPr>
  </w:style>
  <w:style w:type="paragraph" w:styleId="Heading3">
    <w:name w:val="heading 3"/>
    <w:basedOn w:val="Normal"/>
    <w:next w:val="Normal"/>
    <w:qFormat/>
    <w:rsid w:val="00335CFC"/>
    <w:pPr>
      <w:keepNext/>
      <w:ind w:left="72" w:hanging="72"/>
      <w:jc w:val="center"/>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A603C"/>
    <w:pPr>
      <w:tabs>
        <w:tab w:val="center" w:pos="4320"/>
        <w:tab w:val="right" w:pos="8640"/>
      </w:tabs>
    </w:pPr>
  </w:style>
  <w:style w:type="character" w:styleId="PageNumber">
    <w:name w:val="page number"/>
    <w:basedOn w:val="DefaultParagraphFont"/>
    <w:rsid w:val="00FA603C"/>
  </w:style>
  <w:style w:type="paragraph" w:styleId="Header">
    <w:name w:val="header"/>
    <w:basedOn w:val="Normal"/>
    <w:link w:val="HeaderChar"/>
    <w:uiPriority w:val="99"/>
    <w:rsid w:val="00FF4C39"/>
    <w:pPr>
      <w:tabs>
        <w:tab w:val="center" w:pos="4320"/>
        <w:tab w:val="right" w:pos="8640"/>
      </w:tabs>
    </w:pPr>
  </w:style>
  <w:style w:type="paragraph" w:customStyle="1" w:styleId="a">
    <w:basedOn w:val="Normal"/>
    <w:semiHidden/>
    <w:rsid w:val="00F94595"/>
    <w:pPr>
      <w:spacing w:after="160" w:line="240" w:lineRule="exact"/>
    </w:pPr>
    <w:rPr>
      <w:rFonts w:ascii="Arial" w:hAnsi="Arial"/>
      <w:sz w:val="22"/>
      <w:szCs w:val="22"/>
    </w:rPr>
  </w:style>
  <w:style w:type="paragraph" w:customStyle="1" w:styleId="CharCharCharChar">
    <w:name w:val="Char Char Char Char"/>
    <w:basedOn w:val="Normal"/>
    <w:autoRedefine/>
    <w:rsid w:val="00737B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737B1D"/>
    <w:pPr>
      <w:spacing w:before="100" w:beforeAutospacing="1" w:after="100" w:afterAutospacing="1"/>
    </w:pPr>
  </w:style>
  <w:style w:type="paragraph" w:customStyle="1" w:styleId="CharCharCharChar0">
    <w:name w:val="Char Char Char Char"/>
    <w:autoRedefine/>
    <w:rsid w:val="00D55245"/>
    <w:pPr>
      <w:spacing w:after="120"/>
      <w:ind w:left="357"/>
    </w:pPr>
    <w:rPr>
      <w:rFonts w:eastAsia="MS Mincho"/>
      <w:sz w:val="28"/>
      <w:szCs w:val="28"/>
    </w:rPr>
  </w:style>
  <w:style w:type="paragraph" w:customStyle="1" w:styleId="DefaultParagraphFontParaCharCharCharCharChar">
    <w:name w:val="Default Paragraph Font Para Char Char Char Char Char"/>
    <w:autoRedefine/>
    <w:rsid w:val="0000410E"/>
    <w:pPr>
      <w:tabs>
        <w:tab w:val="left" w:pos="1152"/>
      </w:tabs>
      <w:spacing w:before="120" w:after="120" w:line="312" w:lineRule="auto"/>
    </w:pPr>
    <w:rPr>
      <w:rFonts w:ascii="Arial" w:hAnsi="Arial" w:cs="Arial"/>
      <w:sz w:val="26"/>
      <w:szCs w:val="26"/>
    </w:rPr>
  </w:style>
  <w:style w:type="paragraph" w:customStyle="1" w:styleId="CharChar6CharChar">
    <w:name w:val="Char Char6 Char Char"/>
    <w:basedOn w:val="Normal"/>
    <w:rsid w:val="008912F9"/>
    <w:pPr>
      <w:pageBreakBefore/>
      <w:spacing w:before="100" w:beforeAutospacing="1" w:after="100" w:afterAutospacing="1"/>
      <w:jc w:val="both"/>
    </w:pPr>
    <w:rPr>
      <w:rFonts w:ascii="Tahoma" w:hAnsi="Tahoma"/>
      <w:sz w:val="20"/>
      <w:szCs w:val="20"/>
    </w:rPr>
  </w:style>
  <w:style w:type="paragraph" w:customStyle="1" w:styleId="Normal1">
    <w:name w:val="Normal1"/>
    <w:basedOn w:val="Normal"/>
    <w:rsid w:val="00F85FF1"/>
    <w:pPr>
      <w:pBdr>
        <w:top w:val="single" w:sz="6" w:space="0" w:color="A2BB9D"/>
        <w:left w:val="single" w:sz="6" w:space="1" w:color="A2BB9D"/>
        <w:bottom w:val="single" w:sz="6" w:space="4" w:color="A2BB9D"/>
        <w:right w:val="single" w:sz="6" w:space="1" w:color="A2BB9D"/>
      </w:pBdr>
      <w:spacing w:before="100" w:beforeAutospacing="1" w:after="75" w:line="312" w:lineRule="auto"/>
    </w:pPr>
    <w:rPr>
      <w:rFonts w:ascii="Arial" w:hAnsi="Arial" w:cs="Arial"/>
      <w:sz w:val="20"/>
      <w:szCs w:val="20"/>
    </w:rPr>
  </w:style>
  <w:style w:type="character" w:customStyle="1" w:styleId="FooterChar">
    <w:name w:val="Footer Char"/>
    <w:link w:val="Footer"/>
    <w:uiPriority w:val="99"/>
    <w:rsid w:val="005160E4"/>
    <w:rPr>
      <w:sz w:val="24"/>
      <w:szCs w:val="24"/>
      <w:lang w:val="en-US" w:eastAsia="en-US" w:bidi="ar-SA"/>
    </w:rPr>
  </w:style>
  <w:style w:type="character" w:customStyle="1" w:styleId="HeaderChar">
    <w:name w:val="Header Char"/>
    <w:link w:val="Header"/>
    <w:uiPriority w:val="99"/>
    <w:rsid w:val="005160E4"/>
    <w:rPr>
      <w:sz w:val="24"/>
      <w:szCs w:val="24"/>
      <w:lang w:val="en-US" w:eastAsia="en-US" w:bidi="ar-SA"/>
    </w:rPr>
  </w:style>
  <w:style w:type="paragraph" w:styleId="BalloonText">
    <w:name w:val="Balloon Text"/>
    <w:basedOn w:val="Normal"/>
    <w:link w:val="BalloonTextChar"/>
    <w:rsid w:val="00C04C8F"/>
    <w:rPr>
      <w:rFonts w:ascii="Tahoma" w:hAnsi="Tahoma" w:cs="Tahoma"/>
      <w:sz w:val="16"/>
      <w:szCs w:val="16"/>
    </w:rPr>
  </w:style>
  <w:style w:type="character" w:customStyle="1" w:styleId="BalloonTextChar">
    <w:name w:val="Balloon Text Char"/>
    <w:link w:val="BalloonText"/>
    <w:rsid w:val="00C04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3EF4-714B-4ED8-8529-B7798489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5283</Words>
  <Characters>20130</Characters>
  <Application>Microsoft Office Word</Application>
  <DocSecurity>0</DocSecurity>
  <Lines>167</Lines>
  <Paragraphs>50</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LDLD tinh Ninh Thuan</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ttynhi</dc:creator>
  <cp:lastModifiedBy>zizibibi</cp:lastModifiedBy>
  <cp:revision>3</cp:revision>
  <cp:lastPrinted>2017-10-25T03:51:00Z</cp:lastPrinted>
  <dcterms:created xsi:type="dcterms:W3CDTF">2017-10-26T08:30:00Z</dcterms:created>
  <dcterms:modified xsi:type="dcterms:W3CDTF">2017-10-27T01:12:00Z</dcterms:modified>
</cp:coreProperties>
</file>